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0AF9" w:rsidRPr="00896CD2" w:rsidRDefault="00D90AF9">
      <w:pPr>
        <w:widowControl w:val="0"/>
        <w:spacing w:line="120" w:lineRule="exact"/>
        <w:rPr>
          <w:rFonts w:ascii="Times New Roman" w:hAnsi="Times New Roman" w:cs="Times New Roman"/>
          <w:sz w:val="24"/>
          <w:szCs w:val="24"/>
        </w:rPr>
      </w:pPr>
      <w:bookmarkStart w:id="0" w:name="_GoBack"/>
      <w:bookmarkEnd w:id="0"/>
    </w:p>
    <w:p w:rsidR="00D90AF9" w:rsidRPr="00896CD2" w:rsidRDefault="00D90AF9" w:rsidP="00EA1C73">
      <w:pPr>
        <w:widowControl w:val="0"/>
        <w:tabs>
          <w:tab w:val="left" w:pos="360"/>
          <w:tab w:val="right" w:pos="10620"/>
        </w:tabs>
        <w:rPr>
          <w:rFonts w:ascii="Times New Roman" w:hAnsi="Times New Roman" w:cs="Times New Roman"/>
          <w:sz w:val="24"/>
          <w:szCs w:val="24"/>
        </w:rPr>
      </w:pPr>
      <w:r w:rsidRPr="00896CD2">
        <w:rPr>
          <w:rFonts w:ascii="Times New Roman" w:hAnsi="Times New Roman" w:cs="Times New Roman"/>
          <w:sz w:val="24"/>
          <w:szCs w:val="24"/>
        </w:rPr>
        <w:tab/>
      </w:r>
      <w:r w:rsidR="002E4348" w:rsidRPr="00896CD2">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D90AF9" w:rsidRPr="00896CD2" w:rsidRDefault="00D90AF9">
      <w:pPr>
        <w:widowControl w:val="0"/>
        <w:spacing w:line="437" w:lineRule="exact"/>
        <w:rPr>
          <w:rFonts w:ascii="Times New Roman" w:hAnsi="Times New Roman" w:cs="Times New Roman"/>
          <w:sz w:val="24"/>
          <w:szCs w:val="24"/>
        </w:rPr>
      </w:pPr>
    </w:p>
    <w:p w:rsidR="00B47AE6" w:rsidRPr="00896CD2" w:rsidRDefault="00B47AE6" w:rsidP="00B47AE6">
      <w:pPr>
        <w:widowControl w:val="0"/>
        <w:tabs>
          <w:tab w:val="center" w:pos="5819"/>
        </w:tabs>
        <w:spacing w:line="240" w:lineRule="exact"/>
        <w:jc w:val="center"/>
        <w:rPr>
          <w:rFonts w:ascii="Times New Roman" w:hAnsi="Times New Roman" w:cs="Times New Roman"/>
          <w:b/>
          <w:bCs/>
          <w:color w:val="000000"/>
          <w:sz w:val="24"/>
          <w:szCs w:val="24"/>
        </w:rPr>
      </w:pPr>
      <w:r w:rsidRPr="00896CD2">
        <w:rPr>
          <w:rFonts w:ascii="Times New Roman" w:hAnsi="Times New Roman" w:cs="Times New Roman"/>
          <w:b/>
          <w:bCs/>
          <w:color w:val="000000"/>
          <w:sz w:val="24"/>
          <w:szCs w:val="24"/>
        </w:rPr>
        <w:t>Compliance Questionnaire and</w:t>
      </w:r>
    </w:p>
    <w:p w:rsidR="00B47AE6" w:rsidRPr="00896CD2" w:rsidRDefault="00B47AE6" w:rsidP="00B47AE6">
      <w:pPr>
        <w:widowControl w:val="0"/>
        <w:spacing w:line="240" w:lineRule="exact"/>
        <w:jc w:val="center"/>
        <w:rPr>
          <w:rFonts w:ascii="Times New Roman" w:hAnsi="Times New Roman" w:cs="Times New Roman"/>
          <w:b/>
          <w:bCs/>
          <w:color w:val="000000"/>
          <w:sz w:val="24"/>
          <w:szCs w:val="24"/>
        </w:rPr>
      </w:pPr>
      <w:r w:rsidRPr="00896CD2">
        <w:rPr>
          <w:rFonts w:ascii="Times New Roman" w:hAnsi="Times New Roman" w:cs="Times New Roman"/>
          <w:b/>
          <w:bCs/>
          <w:color w:val="000000"/>
          <w:sz w:val="24"/>
          <w:szCs w:val="24"/>
        </w:rPr>
        <w:t>Reliability Standard Audit Worksheet</w:t>
      </w:r>
    </w:p>
    <w:p w:rsidR="00B47AE6" w:rsidRPr="00896CD2" w:rsidRDefault="00B47AE6" w:rsidP="00B47AE6">
      <w:pPr>
        <w:widowControl w:val="0"/>
        <w:jc w:val="center"/>
        <w:rPr>
          <w:rFonts w:ascii="Times New Roman" w:hAnsi="Times New Roman" w:cs="Times New Roman"/>
          <w:b/>
          <w:bCs/>
          <w:sz w:val="24"/>
          <w:szCs w:val="24"/>
        </w:rPr>
      </w:pPr>
    </w:p>
    <w:p w:rsidR="00AD1E25" w:rsidRDefault="00AD1E25" w:rsidP="00B47AE6">
      <w:pPr>
        <w:widowControl w:val="0"/>
        <w:jc w:val="center"/>
        <w:rPr>
          <w:rFonts w:ascii="Times New Roman" w:hAnsi="Times New Roman" w:cs="Times New Roman"/>
          <w:b/>
          <w:sz w:val="24"/>
          <w:szCs w:val="24"/>
        </w:rPr>
      </w:pPr>
    </w:p>
    <w:p w:rsidR="00B47AE6" w:rsidRPr="00896CD2" w:rsidRDefault="00896CD2" w:rsidP="00B47AE6">
      <w:pPr>
        <w:widowControl w:val="0"/>
        <w:jc w:val="center"/>
        <w:rPr>
          <w:rFonts w:ascii="Times New Roman" w:hAnsi="Times New Roman" w:cs="Times New Roman"/>
          <w:b/>
          <w:bCs/>
          <w:sz w:val="24"/>
          <w:szCs w:val="24"/>
        </w:rPr>
      </w:pPr>
      <w:r>
        <w:rPr>
          <w:rFonts w:ascii="Times New Roman" w:hAnsi="Times New Roman" w:cs="Times New Roman"/>
          <w:b/>
          <w:sz w:val="24"/>
          <w:szCs w:val="24"/>
        </w:rPr>
        <w:t>BAL-</w:t>
      </w:r>
      <w:r w:rsidR="00B47AE6" w:rsidRPr="00896CD2">
        <w:rPr>
          <w:rFonts w:ascii="Times New Roman" w:hAnsi="Times New Roman" w:cs="Times New Roman"/>
          <w:b/>
          <w:sz w:val="24"/>
          <w:szCs w:val="24"/>
        </w:rPr>
        <w:t>004</w:t>
      </w:r>
      <w:r>
        <w:rPr>
          <w:rFonts w:ascii="Times New Roman" w:hAnsi="Times New Roman" w:cs="Times New Roman"/>
          <w:b/>
          <w:sz w:val="24"/>
          <w:szCs w:val="24"/>
        </w:rPr>
        <w:t>-</w:t>
      </w:r>
      <w:r w:rsidR="00B47AE6" w:rsidRPr="00896CD2">
        <w:rPr>
          <w:rFonts w:ascii="Times New Roman" w:hAnsi="Times New Roman" w:cs="Times New Roman"/>
          <w:b/>
          <w:sz w:val="24"/>
          <w:szCs w:val="24"/>
        </w:rPr>
        <w:t>0</w:t>
      </w:r>
      <w:r w:rsidR="00B47AE6" w:rsidRPr="00896CD2" w:rsidDel="00B66109">
        <w:rPr>
          <w:rFonts w:ascii="Times New Roman" w:hAnsi="Times New Roman" w:cs="Times New Roman"/>
          <w:b/>
          <w:bCs/>
          <w:sz w:val="24"/>
          <w:szCs w:val="24"/>
        </w:rPr>
        <w:t xml:space="preserve"> </w:t>
      </w:r>
      <w:r>
        <w:rPr>
          <w:rFonts w:ascii="Times New Roman" w:hAnsi="Times New Roman" w:cs="Times New Roman"/>
          <w:b/>
          <w:bCs/>
          <w:sz w:val="24"/>
          <w:szCs w:val="24"/>
        </w:rPr>
        <w:t>—</w:t>
      </w:r>
      <w:r w:rsidR="00B47AE6" w:rsidRPr="00896CD2">
        <w:rPr>
          <w:rFonts w:ascii="Times New Roman" w:hAnsi="Times New Roman" w:cs="Times New Roman"/>
          <w:b/>
          <w:bCs/>
          <w:sz w:val="24"/>
          <w:szCs w:val="24"/>
        </w:rPr>
        <w:t xml:space="preserve"> </w:t>
      </w:r>
      <w:r w:rsidR="00B47AE6" w:rsidRPr="00896CD2">
        <w:rPr>
          <w:rFonts w:ascii="Times New Roman" w:hAnsi="Times New Roman" w:cs="Times New Roman"/>
          <w:b/>
          <w:sz w:val="24"/>
          <w:szCs w:val="24"/>
        </w:rPr>
        <w:t>Time Error Correction</w:t>
      </w:r>
      <w:r w:rsidR="00B47AE6" w:rsidRPr="00896CD2" w:rsidDel="00B66109">
        <w:rPr>
          <w:rFonts w:ascii="Times New Roman" w:hAnsi="Times New Roman" w:cs="Times New Roman"/>
          <w:b/>
          <w:bCs/>
          <w:sz w:val="24"/>
          <w:szCs w:val="24"/>
        </w:rPr>
        <w:t xml:space="preserve"> </w:t>
      </w:r>
    </w:p>
    <w:p w:rsidR="00B47AE6" w:rsidRPr="00896CD2" w:rsidRDefault="00B47AE6" w:rsidP="00B47AE6">
      <w:pPr>
        <w:widowControl w:val="0"/>
        <w:jc w:val="center"/>
        <w:rPr>
          <w:rFonts w:ascii="Times New Roman" w:hAnsi="Times New Roman" w:cs="Times New Roman"/>
          <w:sz w:val="24"/>
          <w:szCs w:val="24"/>
        </w:rPr>
      </w:pPr>
    </w:p>
    <w:p w:rsidR="00B47AE6" w:rsidRPr="00896CD2" w:rsidRDefault="00B47AE6" w:rsidP="00B47AE6">
      <w:pPr>
        <w:widowControl w:val="0"/>
        <w:rPr>
          <w:rFonts w:ascii="Times New Roman" w:hAnsi="Times New Roman" w:cs="Times New Roman"/>
          <w:sz w:val="24"/>
          <w:szCs w:val="24"/>
        </w:rPr>
      </w:pPr>
    </w:p>
    <w:p w:rsidR="00AD1E25" w:rsidRDefault="00B47AE6" w:rsidP="00B47AE6">
      <w:pPr>
        <w:widowControl w:val="0"/>
        <w:tabs>
          <w:tab w:val="left" w:pos="480"/>
        </w:tabs>
        <w:spacing w:line="331" w:lineRule="exact"/>
        <w:rPr>
          <w:rFonts w:ascii="Times New Roman" w:hAnsi="Times New Roman" w:cs="Times New Roman"/>
          <w:sz w:val="24"/>
          <w:szCs w:val="24"/>
        </w:rPr>
      </w:pPr>
      <w:r w:rsidRPr="00896CD2">
        <w:rPr>
          <w:rFonts w:ascii="Times New Roman" w:hAnsi="Times New Roman" w:cs="Times New Roman"/>
          <w:sz w:val="24"/>
          <w:szCs w:val="24"/>
        </w:rPr>
        <w:tab/>
      </w:r>
    </w:p>
    <w:p w:rsidR="00B47AE6" w:rsidRPr="00896CD2" w:rsidRDefault="00B47AE6" w:rsidP="00AD1E25">
      <w:pPr>
        <w:widowControl w:val="0"/>
        <w:tabs>
          <w:tab w:val="left" w:pos="480"/>
        </w:tabs>
        <w:spacing w:line="480" w:lineRule="auto"/>
        <w:ind w:left="446"/>
        <w:rPr>
          <w:rFonts w:ascii="Times New Roman" w:hAnsi="Times New Roman" w:cs="Times New Roman"/>
          <w:i/>
          <w:iCs/>
          <w:color w:val="000000"/>
          <w:sz w:val="24"/>
          <w:szCs w:val="24"/>
        </w:rPr>
      </w:pPr>
      <w:r w:rsidRPr="00896CD2">
        <w:rPr>
          <w:rFonts w:ascii="Times New Roman" w:hAnsi="Times New Roman" w:cs="Times New Roman"/>
          <w:b/>
          <w:bCs/>
          <w:color w:val="264D74"/>
          <w:sz w:val="24"/>
          <w:szCs w:val="24"/>
        </w:rPr>
        <w:t>Registered Entity:</w:t>
      </w:r>
      <w:r w:rsidRPr="00896CD2">
        <w:rPr>
          <w:rFonts w:ascii="Times New Roman" w:hAnsi="Times New Roman" w:cs="Times New Roman"/>
          <w:b/>
          <w:bCs/>
          <w:color w:val="336699"/>
          <w:sz w:val="24"/>
          <w:szCs w:val="24"/>
        </w:rPr>
        <w:t xml:space="preserve"> </w:t>
      </w:r>
      <w:r w:rsidRPr="00896CD2">
        <w:rPr>
          <w:rFonts w:ascii="Times New Roman" w:hAnsi="Times New Roman" w:cs="Times New Roman"/>
          <w:i/>
          <w:iCs/>
          <w:color w:val="000000"/>
          <w:sz w:val="24"/>
          <w:szCs w:val="24"/>
        </w:rPr>
        <w:t>(Must be completed by the Compliance Enforcement Authority)</w:t>
      </w:r>
    </w:p>
    <w:p w:rsidR="00B47AE6" w:rsidRDefault="00B47AE6" w:rsidP="00AD1E25">
      <w:pPr>
        <w:widowControl w:val="0"/>
        <w:tabs>
          <w:tab w:val="left" w:pos="480"/>
        </w:tabs>
        <w:spacing w:line="480" w:lineRule="auto"/>
        <w:ind w:left="446"/>
        <w:rPr>
          <w:rFonts w:ascii="Times New Roman" w:hAnsi="Times New Roman" w:cs="Times New Roman"/>
          <w:i/>
          <w:iCs/>
          <w:color w:val="000000"/>
          <w:sz w:val="24"/>
          <w:szCs w:val="24"/>
        </w:rPr>
      </w:pPr>
      <w:r w:rsidRPr="00896CD2">
        <w:rPr>
          <w:rFonts w:ascii="Times New Roman" w:hAnsi="Times New Roman" w:cs="Times New Roman"/>
          <w:b/>
          <w:bCs/>
          <w:color w:val="264D74"/>
          <w:sz w:val="24"/>
          <w:szCs w:val="24"/>
        </w:rPr>
        <w:t>NCR Number:</w:t>
      </w:r>
      <w:r w:rsidRPr="00896CD2">
        <w:rPr>
          <w:rFonts w:ascii="Times New Roman" w:hAnsi="Times New Roman" w:cs="Times New Roman"/>
          <w:b/>
          <w:bCs/>
          <w:color w:val="336699"/>
          <w:sz w:val="24"/>
          <w:szCs w:val="24"/>
        </w:rPr>
        <w:t xml:space="preserve"> </w:t>
      </w:r>
      <w:r w:rsidRPr="00896CD2">
        <w:rPr>
          <w:rFonts w:ascii="Times New Roman" w:hAnsi="Times New Roman" w:cs="Times New Roman"/>
          <w:i/>
          <w:iCs/>
          <w:color w:val="000000"/>
          <w:sz w:val="24"/>
          <w:szCs w:val="24"/>
        </w:rPr>
        <w:t>(Must be completed by the Compliance Enforcement Authority)</w:t>
      </w:r>
    </w:p>
    <w:p w:rsidR="00D90AF9" w:rsidRPr="00AD1E25" w:rsidRDefault="00B47AE6" w:rsidP="00AD1E25">
      <w:pPr>
        <w:widowControl w:val="0"/>
        <w:tabs>
          <w:tab w:val="left" w:pos="480"/>
          <w:tab w:val="left" w:pos="3720"/>
        </w:tabs>
        <w:spacing w:line="480" w:lineRule="auto"/>
        <w:ind w:left="446"/>
        <w:rPr>
          <w:rFonts w:ascii="Times New Roman" w:hAnsi="Times New Roman" w:cs="Times New Roman"/>
          <w:b/>
          <w:bCs/>
          <w:color w:val="000000"/>
          <w:sz w:val="24"/>
          <w:szCs w:val="24"/>
        </w:rPr>
      </w:pPr>
      <w:r w:rsidRPr="00896CD2">
        <w:rPr>
          <w:rFonts w:ascii="Times New Roman" w:hAnsi="Times New Roman" w:cs="Times New Roman"/>
          <w:b/>
          <w:bCs/>
          <w:color w:val="264D74"/>
          <w:sz w:val="24"/>
          <w:szCs w:val="24"/>
        </w:rPr>
        <w:t>Applicable Function(s):</w:t>
      </w:r>
      <w:r w:rsidR="00E17AB5">
        <w:rPr>
          <w:rFonts w:ascii="Times New Roman" w:hAnsi="Times New Roman" w:cs="Times New Roman"/>
          <w:b/>
          <w:bCs/>
          <w:color w:val="264D74"/>
          <w:sz w:val="24"/>
          <w:szCs w:val="24"/>
        </w:rPr>
        <w:t xml:space="preserve"> </w:t>
      </w:r>
      <w:r w:rsidR="00841CB4" w:rsidRPr="00AD1E25">
        <w:rPr>
          <w:rFonts w:ascii="Times New Roman" w:hAnsi="Times New Roman" w:cs="Times New Roman"/>
          <w:b/>
          <w:bCs/>
          <w:sz w:val="24"/>
          <w:szCs w:val="24"/>
        </w:rPr>
        <w:t>RC,</w:t>
      </w:r>
      <w:r w:rsidR="00841CB4" w:rsidRPr="00AD1E25">
        <w:rPr>
          <w:rFonts w:ascii="Times New Roman" w:hAnsi="Times New Roman" w:cs="Times New Roman"/>
          <w:b/>
          <w:bCs/>
          <w:color w:val="264D74"/>
          <w:sz w:val="24"/>
          <w:szCs w:val="24"/>
        </w:rPr>
        <w:t xml:space="preserve"> </w:t>
      </w:r>
      <w:r w:rsidR="00AE7C3B" w:rsidRPr="00AD1E25">
        <w:rPr>
          <w:rFonts w:ascii="Times New Roman" w:hAnsi="Times New Roman" w:cs="Times New Roman"/>
          <w:b/>
          <w:bCs/>
          <w:color w:val="000000"/>
          <w:sz w:val="24"/>
          <w:szCs w:val="24"/>
        </w:rPr>
        <w:t>BA</w:t>
      </w:r>
    </w:p>
    <w:p w:rsidR="00E17AB5" w:rsidRPr="00021BFF" w:rsidRDefault="00E17AB5" w:rsidP="00AD1E25">
      <w:pPr>
        <w:widowControl w:val="0"/>
        <w:tabs>
          <w:tab w:val="left" w:pos="120"/>
        </w:tabs>
        <w:spacing w:line="480" w:lineRule="auto"/>
        <w:ind w:left="446"/>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w:t>
      </w:r>
    </w:p>
    <w:p w:rsidR="00723B8A" w:rsidRPr="00896CD2" w:rsidRDefault="00723B8A" w:rsidP="00723B8A">
      <w:pPr>
        <w:widowControl w:val="0"/>
        <w:tabs>
          <w:tab w:val="left" w:pos="60"/>
        </w:tabs>
        <w:spacing w:line="294" w:lineRule="exact"/>
        <w:rPr>
          <w:rFonts w:ascii="Times New Roman" w:hAnsi="Times New Roman" w:cs="Times New Roman"/>
          <w:b/>
          <w:bCs/>
          <w:color w:val="264D74"/>
          <w:sz w:val="24"/>
          <w:szCs w:val="24"/>
        </w:rPr>
      </w:pPr>
    </w:p>
    <w:p w:rsidR="00723B8A" w:rsidRPr="00896CD2" w:rsidRDefault="00723B8A" w:rsidP="00723B8A">
      <w:pPr>
        <w:widowControl w:val="0"/>
        <w:tabs>
          <w:tab w:val="left" w:pos="60"/>
        </w:tabs>
        <w:spacing w:line="294" w:lineRule="exact"/>
        <w:rPr>
          <w:rFonts w:ascii="Times New Roman" w:hAnsi="Times New Roman" w:cs="Times New Roman"/>
          <w:b/>
          <w:bCs/>
          <w:color w:val="264D74"/>
          <w:sz w:val="24"/>
          <w:szCs w:val="24"/>
        </w:rPr>
      </w:pPr>
    </w:p>
    <w:p w:rsidR="00723B8A" w:rsidRPr="00896CD2" w:rsidRDefault="00723B8A" w:rsidP="00723B8A">
      <w:pPr>
        <w:widowControl w:val="0"/>
        <w:tabs>
          <w:tab w:val="left" w:pos="60"/>
        </w:tabs>
        <w:spacing w:line="294" w:lineRule="exact"/>
        <w:rPr>
          <w:rFonts w:ascii="Times New Roman" w:hAnsi="Times New Roman" w:cs="Times New Roman"/>
          <w:b/>
          <w:bCs/>
          <w:color w:val="264D74"/>
          <w:sz w:val="24"/>
          <w:szCs w:val="24"/>
        </w:rPr>
      </w:pPr>
    </w:p>
    <w:p w:rsidR="00723B8A" w:rsidRPr="00896CD2" w:rsidRDefault="00D90AF9" w:rsidP="00723B8A">
      <w:pPr>
        <w:widowControl w:val="0"/>
        <w:tabs>
          <w:tab w:val="left" w:pos="450"/>
        </w:tabs>
        <w:spacing w:line="284" w:lineRule="exact"/>
        <w:ind w:left="450"/>
        <w:rPr>
          <w:rFonts w:ascii="Times New Roman" w:hAnsi="Times New Roman" w:cs="Times New Roman"/>
          <w:b/>
          <w:bCs/>
          <w:color w:val="000000"/>
          <w:sz w:val="24"/>
          <w:szCs w:val="24"/>
        </w:rPr>
      </w:pPr>
      <w:r w:rsidRPr="00896CD2">
        <w:rPr>
          <w:rFonts w:ascii="Times New Roman" w:hAnsi="Times New Roman" w:cs="Times New Roman"/>
          <w:sz w:val="24"/>
          <w:szCs w:val="24"/>
        </w:rPr>
        <w:tab/>
      </w:r>
    </w:p>
    <w:p w:rsidR="00D90AF9" w:rsidRPr="00896CD2" w:rsidRDefault="00D90AF9" w:rsidP="00EA1C73">
      <w:pPr>
        <w:widowControl w:val="0"/>
        <w:tabs>
          <w:tab w:val="left" w:pos="450"/>
        </w:tabs>
        <w:spacing w:line="284" w:lineRule="exact"/>
        <w:ind w:left="450"/>
        <w:rPr>
          <w:rFonts w:ascii="Times New Roman" w:hAnsi="Times New Roman" w:cs="Times New Roman"/>
          <w:b/>
          <w:bCs/>
          <w:color w:val="000000"/>
          <w:sz w:val="24"/>
          <w:szCs w:val="24"/>
        </w:rPr>
      </w:pPr>
    </w:p>
    <w:p w:rsidR="00D90AF9" w:rsidRPr="00896CD2" w:rsidRDefault="00D90AF9">
      <w:pPr>
        <w:widowControl w:val="0"/>
        <w:spacing w:line="783" w:lineRule="exact"/>
        <w:rPr>
          <w:rFonts w:ascii="Times New Roman" w:hAnsi="Times New Roman" w:cs="Times New Roman"/>
          <w:sz w:val="24"/>
          <w:szCs w:val="24"/>
        </w:rPr>
      </w:pPr>
    </w:p>
    <w:p w:rsidR="00D90AF9" w:rsidRPr="00896CD2" w:rsidRDefault="00D90AF9">
      <w:pPr>
        <w:widowControl w:val="0"/>
        <w:spacing w:line="120" w:lineRule="exact"/>
        <w:rPr>
          <w:rFonts w:ascii="Times New Roman" w:hAnsi="Times New Roman" w:cs="Times New Roman"/>
          <w:sz w:val="24"/>
          <w:szCs w:val="24"/>
        </w:rPr>
      </w:pPr>
    </w:p>
    <w:p w:rsidR="00D90AF9" w:rsidRPr="00896CD2" w:rsidRDefault="00D90AF9">
      <w:pPr>
        <w:widowControl w:val="0"/>
        <w:spacing w:line="40" w:lineRule="exact"/>
        <w:rPr>
          <w:rFonts w:ascii="Times New Roman" w:hAnsi="Times New Roman" w:cs="Times New Roman"/>
          <w:sz w:val="24"/>
          <w:szCs w:val="24"/>
        </w:rPr>
      </w:pPr>
      <w:r w:rsidRPr="00896CD2">
        <w:rPr>
          <w:rFonts w:ascii="Times New Roman" w:hAnsi="Times New Roman" w:cs="Times New Roman"/>
          <w:sz w:val="24"/>
          <w:szCs w:val="24"/>
        </w:rPr>
        <w:br w:type="page"/>
      </w:r>
    </w:p>
    <w:p w:rsidR="00D578FC" w:rsidRDefault="00D578FC" w:rsidP="007134A4">
      <w:pPr>
        <w:widowControl w:val="0"/>
        <w:tabs>
          <w:tab w:val="left" w:pos="120"/>
        </w:tabs>
        <w:spacing w:line="331" w:lineRule="exact"/>
        <w:rPr>
          <w:rFonts w:ascii="Times New Roman" w:hAnsi="Times New Roman" w:cs="Times New Roman"/>
          <w:b/>
          <w:bCs/>
          <w:color w:val="003366"/>
          <w:sz w:val="24"/>
          <w:szCs w:val="24"/>
        </w:rPr>
      </w:pPr>
    </w:p>
    <w:p w:rsidR="007134A4" w:rsidRPr="00896CD2" w:rsidRDefault="007134A4" w:rsidP="007134A4">
      <w:pPr>
        <w:widowControl w:val="0"/>
        <w:tabs>
          <w:tab w:val="left" w:pos="120"/>
        </w:tabs>
        <w:spacing w:line="331" w:lineRule="exact"/>
        <w:rPr>
          <w:rFonts w:ascii="Times New Roman" w:hAnsi="Times New Roman" w:cs="Times New Roman"/>
          <w:b/>
          <w:bCs/>
          <w:color w:val="003366"/>
          <w:sz w:val="24"/>
          <w:szCs w:val="24"/>
        </w:rPr>
      </w:pPr>
      <w:r w:rsidRPr="00896CD2">
        <w:rPr>
          <w:rFonts w:ascii="Times New Roman" w:hAnsi="Times New Roman" w:cs="Times New Roman"/>
          <w:b/>
          <w:bCs/>
          <w:color w:val="003366"/>
          <w:sz w:val="24"/>
          <w:szCs w:val="24"/>
        </w:rPr>
        <w:t>Disclaimer</w:t>
      </w:r>
    </w:p>
    <w:p w:rsidR="007134A4" w:rsidRPr="00896CD2" w:rsidRDefault="007134A4" w:rsidP="007134A4">
      <w:pPr>
        <w:widowControl w:val="0"/>
        <w:tabs>
          <w:tab w:val="left" w:pos="120"/>
        </w:tabs>
        <w:spacing w:line="284" w:lineRule="exact"/>
        <w:rPr>
          <w:rFonts w:ascii="Times New Roman" w:hAnsi="Times New Roman" w:cs="Times New Roman"/>
          <w:sz w:val="24"/>
          <w:szCs w:val="24"/>
        </w:rPr>
      </w:pPr>
      <w:r w:rsidRPr="00896CD2">
        <w:rPr>
          <w:rFonts w:ascii="Times New Roman" w:hAnsi="Times New Roman" w:cs="Times New Roman"/>
          <w:sz w:val="24"/>
          <w:szCs w:val="24"/>
        </w:rPr>
        <w:tab/>
      </w:r>
    </w:p>
    <w:p w:rsidR="00896CD2" w:rsidRPr="00ED20E3" w:rsidRDefault="007134A4" w:rsidP="00896CD2">
      <w:pPr>
        <w:rPr>
          <w:rFonts w:ascii="Times New Roman" w:hAnsi="Times New Roman" w:cs="Times New Roman"/>
          <w:color w:val="000000"/>
          <w:sz w:val="24"/>
          <w:szCs w:val="24"/>
        </w:rPr>
      </w:pPr>
      <w:r w:rsidRPr="00896CD2">
        <w:rPr>
          <w:rFonts w:ascii="Times New Roman" w:hAnsi="Times New Roman" w:cs="Times New Roman"/>
          <w:sz w:val="24"/>
          <w:szCs w:val="24"/>
        </w:rPr>
        <w:tab/>
      </w:r>
      <w:bookmarkStart w:id="1" w:name="OLE_LINK3"/>
      <w:bookmarkStart w:id="2" w:name="OLE_LINK4"/>
      <w:r w:rsidR="00896CD2" w:rsidRPr="00ED20E3">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896CD2" w:rsidRPr="00ED20E3">
        <w:rPr>
          <w:rFonts w:ascii="Times New Roman" w:hAnsi="Times New Roman" w:cs="Times New Roman"/>
          <w:sz w:val="24"/>
          <w:szCs w:val="24"/>
        </w:rPr>
        <w:t xml:space="preserve"> of the Reliability Standard, this document </w:t>
      </w:r>
      <w:r w:rsidR="00896CD2" w:rsidRPr="00ED20E3">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896CD2" w:rsidRPr="00ED20E3">
          <w:rPr>
            <w:rStyle w:val="Hyperlink"/>
            <w:rFonts w:ascii="Times New Roman" w:hAnsi="Times New Roman" w:cs="Times New Roman"/>
            <w:sz w:val="24"/>
            <w:szCs w:val="24"/>
          </w:rPr>
          <w:t>http://www.nerc.com/page.php?cid=2|20</w:t>
        </w:r>
      </w:hyperlink>
      <w:r w:rsidR="00896CD2" w:rsidRPr="00ED20E3">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896CD2" w:rsidRPr="00ED20E3" w:rsidRDefault="00896CD2" w:rsidP="00896CD2">
      <w:pPr>
        <w:rPr>
          <w:rFonts w:ascii="Times New Roman" w:hAnsi="Times New Roman" w:cs="Times New Roman"/>
          <w:color w:val="000000"/>
          <w:sz w:val="24"/>
          <w:szCs w:val="24"/>
        </w:rPr>
      </w:pPr>
    </w:p>
    <w:p w:rsidR="007134A4" w:rsidRPr="00896CD2" w:rsidRDefault="00896CD2" w:rsidP="00896CD2">
      <w:pPr>
        <w:rPr>
          <w:rFonts w:ascii="Times New Roman" w:hAnsi="Times New Roman" w:cs="Times New Roman"/>
          <w:sz w:val="24"/>
          <w:szCs w:val="24"/>
        </w:rPr>
      </w:pPr>
      <w:r w:rsidRPr="00ED20E3">
        <w:rPr>
          <w:rFonts w:ascii="Times New Roman" w:hAnsi="Times New Roman" w:cs="Times New Roman"/>
          <w:color w:val="000000"/>
          <w:sz w:val="24"/>
          <w:szCs w:val="24"/>
        </w:rPr>
        <w:t>The NERC RSAW language contained within this document provides a non</w:t>
      </w:r>
      <w:r w:rsidRPr="00ED20E3">
        <w:rPr>
          <w:rFonts w:ascii="Times New Roman" w:hAnsi="Times New Roman" w:cs="Times New Roman"/>
          <w:color w:val="000000"/>
          <w:sz w:val="24"/>
          <w:szCs w:val="24"/>
        </w:rPr>
        <w:noBreakHyphen/>
        <w:t>exclusive list, for informational purposes</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bookmarkEnd w:id="1"/>
      <w:bookmarkEnd w:id="2"/>
      <w:r w:rsidR="007134A4" w:rsidRPr="00896CD2">
        <w:rPr>
          <w:rFonts w:ascii="Times New Roman" w:hAnsi="Times New Roman" w:cs="Times New Roman"/>
          <w:color w:val="000000"/>
          <w:sz w:val="24"/>
          <w:szCs w:val="24"/>
        </w:rPr>
        <w:t xml:space="preserve">    </w:t>
      </w:r>
    </w:p>
    <w:p w:rsidR="00B627B7" w:rsidRPr="00896CD2" w:rsidRDefault="00B627B7" w:rsidP="00B627B7">
      <w:pPr>
        <w:widowControl w:val="0"/>
        <w:spacing w:line="40" w:lineRule="exact"/>
        <w:rPr>
          <w:rFonts w:ascii="Times New Roman" w:hAnsi="Times New Roman" w:cs="Times New Roman"/>
          <w:sz w:val="24"/>
          <w:szCs w:val="24"/>
        </w:rPr>
      </w:pPr>
    </w:p>
    <w:p w:rsidR="00B627B7" w:rsidRPr="00896CD2" w:rsidRDefault="00B627B7" w:rsidP="00B627B7">
      <w:pPr>
        <w:widowControl w:val="0"/>
        <w:spacing w:line="40" w:lineRule="exact"/>
        <w:rPr>
          <w:rFonts w:ascii="Times New Roman" w:hAnsi="Times New Roman" w:cs="Times New Roman"/>
          <w:sz w:val="24"/>
          <w:szCs w:val="24"/>
        </w:rPr>
      </w:pPr>
    </w:p>
    <w:p w:rsidR="00B627B7" w:rsidRPr="00896CD2" w:rsidRDefault="00B627B7" w:rsidP="00B627B7">
      <w:pPr>
        <w:widowControl w:val="0"/>
        <w:tabs>
          <w:tab w:val="left" w:pos="360"/>
        </w:tabs>
        <w:spacing w:line="124" w:lineRule="exact"/>
        <w:rPr>
          <w:rFonts w:ascii="Times New Roman" w:hAnsi="Times New Roman" w:cs="Times New Roman"/>
          <w:sz w:val="24"/>
          <w:szCs w:val="24"/>
        </w:rPr>
      </w:pPr>
      <w:r w:rsidRPr="00896CD2">
        <w:rPr>
          <w:rFonts w:ascii="Times New Roman" w:hAnsi="Times New Roman" w:cs="Times New Roman"/>
          <w:sz w:val="24"/>
          <w:szCs w:val="24"/>
        </w:rPr>
        <w:tab/>
      </w:r>
    </w:p>
    <w:p w:rsidR="00B627B7" w:rsidRPr="00896CD2" w:rsidRDefault="00B627B7" w:rsidP="00B627B7">
      <w:pPr>
        <w:widowControl w:val="0"/>
        <w:tabs>
          <w:tab w:val="left" w:pos="60"/>
        </w:tabs>
        <w:spacing w:line="294" w:lineRule="exact"/>
        <w:rPr>
          <w:rFonts w:ascii="Times New Roman" w:hAnsi="Times New Roman" w:cs="Times New Roman"/>
          <w:sz w:val="24"/>
          <w:szCs w:val="24"/>
        </w:rPr>
      </w:pPr>
    </w:p>
    <w:p w:rsidR="00B627B7" w:rsidRPr="00896CD2" w:rsidRDefault="00B627B7" w:rsidP="00B627B7">
      <w:pPr>
        <w:widowControl w:val="0"/>
        <w:tabs>
          <w:tab w:val="left" w:pos="60"/>
        </w:tabs>
        <w:spacing w:line="294" w:lineRule="exact"/>
        <w:rPr>
          <w:rFonts w:ascii="Times New Roman" w:hAnsi="Times New Roman" w:cs="Times New Roman"/>
          <w:b/>
          <w:bCs/>
          <w:color w:val="264D74"/>
          <w:sz w:val="24"/>
          <w:szCs w:val="24"/>
        </w:rPr>
      </w:pPr>
    </w:p>
    <w:p w:rsidR="00D90AF9" w:rsidRPr="00896CD2" w:rsidRDefault="00D90AF9" w:rsidP="00B627B7">
      <w:pPr>
        <w:widowControl w:val="0"/>
        <w:tabs>
          <w:tab w:val="left" w:pos="120"/>
        </w:tabs>
        <w:spacing w:line="331" w:lineRule="exact"/>
        <w:rPr>
          <w:rFonts w:ascii="Times New Roman" w:hAnsi="Times New Roman" w:cs="Times New Roman"/>
          <w:color w:val="000000"/>
          <w:sz w:val="24"/>
          <w:szCs w:val="24"/>
        </w:rPr>
      </w:pPr>
    </w:p>
    <w:p w:rsidR="00D90AF9" w:rsidRPr="00896CD2" w:rsidRDefault="00D90AF9">
      <w:pPr>
        <w:widowControl w:val="0"/>
        <w:spacing w:line="284" w:lineRule="exact"/>
        <w:rPr>
          <w:rFonts w:ascii="Times New Roman" w:hAnsi="Times New Roman" w:cs="Times New Roman"/>
          <w:sz w:val="24"/>
          <w:szCs w:val="24"/>
        </w:rPr>
      </w:pPr>
    </w:p>
    <w:p w:rsidR="00D578FC" w:rsidRDefault="00D90AF9" w:rsidP="00D578FC">
      <w:pPr>
        <w:pStyle w:val="Heading1"/>
      </w:pPr>
      <w:r w:rsidRPr="00896CD2">
        <w:rPr>
          <w:rFonts w:ascii="Times New Roman" w:hAnsi="Times New Roman" w:cs="Times New Roman"/>
          <w:sz w:val="24"/>
          <w:szCs w:val="24"/>
        </w:rPr>
        <w:br w:type="page"/>
      </w:r>
      <w:r w:rsidR="00D578FC">
        <w:lastRenderedPageBreak/>
        <w:t>Subject Matter Experts</w:t>
      </w:r>
    </w:p>
    <w:p w:rsidR="00D578FC" w:rsidRDefault="00D578FC" w:rsidP="00D578FC">
      <w:pPr>
        <w:widowControl w:val="0"/>
        <w:spacing w:line="294" w:lineRule="exact"/>
        <w:rPr>
          <w:rFonts w:ascii="Times New Roman" w:hAnsi="Times New Roman" w:cs="Times New Roman"/>
          <w:sz w:val="24"/>
          <w:szCs w:val="24"/>
        </w:rPr>
      </w:pPr>
    </w:p>
    <w:p w:rsidR="00E17AB5" w:rsidRPr="000039F3" w:rsidRDefault="00E17AB5" w:rsidP="00E17AB5">
      <w:pPr>
        <w:widowControl w:val="0"/>
        <w:rPr>
          <w:rFonts w:ascii="Times New Roman" w:hAnsi="Times New Roman" w:cs="Times New Roman"/>
          <w:sz w:val="24"/>
          <w:szCs w:val="24"/>
        </w:rPr>
      </w:pPr>
      <w:r w:rsidRPr="000039F3">
        <w:rPr>
          <w:rFonts w:ascii="Times New Roman" w:hAnsi="Times New Roman" w:cs="Times New Roman"/>
          <w:sz w:val="24"/>
          <w:szCs w:val="24"/>
        </w:rPr>
        <w:t xml:space="preserve">Identify your company’s subject matter expert(s) responsible for this Reliability Standard.  Include the person's title, organization, and the requirement(s) for which they are responsible.  Include additional sheets if necessary.  </w:t>
      </w:r>
    </w:p>
    <w:p w:rsidR="00E17AB5" w:rsidRPr="000039F3" w:rsidRDefault="00E17AB5" w:rsidP="00E17AB5">
      <w:pPr>
        <w:widowControl w:val="0"/>
        <w:spacing w:line="244" w:lineRule="exact"/>
        <w:rPr>
          <w:rFonts w:ascii="Times New Roman" w:hAnsi="Times New Roman" w:cs="Times New Roman"/>
          <w:sz w:val="24"/>
          <w:szCs w:val="24"/>
        </w:rPr>
      </w:pPr>
    </w:p>
    <w:p w:rsidR="00E17AB5" w:rsidRPr="000039F3" w:rsidRDefault="00E17AB5" w:rsidP="00E17AB5">
      <w:pPr>
        <w:widowControl w:val="0"/>
        <w:spacing w:line="120" w:lineRule="exact"/>
        <w:rPr>
          <w:rFonts w:ascii="Times New Roman" w:hAnsi="Times New Roman" w:cs="Times New Roman"/>
          <w:sz w:val="24"/>
          <w:szCs w:val="24"/>
        </w:rPr>
      </w:pPr>
    </w:p>
    <w:p w:rsidR="00E17AB5" w:rsidRPr="00234680" w:rsidRDefault="00E17AB5" w:rsidP="00E17AB5">
      <w:pPr>
        <w:widowControl w:val="0"/>
        <w:spacing w:line="294" w:lineRule="exact"/>
        <w:rPr>
          <w:rFonts w:ascii="Times New Roman" w:hAnsi="Times New Roman" w:cs="Times New Roman"/>
          <w:b/>
          <w:bCs/>
          <w:i/>
          <w:iCs/>
          <w:color w:val="000000"/>
          <w:sz w:val="24"/>
          <w:szCs w:val="24"/>
        </w:rPr>
      </w:pPr>
      <w:r w:rsidRPr="000039F3">
        <w:rPr>
          <w:rFonts w:ascii="Times New Roman" w:hAnsi="Times New Roman" w:cs="Times New Roman"/>
          <w:b/>
          <w:bCs/>
          <w:sz w:val="24"/>
          <w:szCs w:val="24"/>
        </w:rPr>
        <w:t xml:space="preserve">Response: </w:t>
      </w:r>
      <w:r w:rsidRPr="000039F3">
        <w:rPr>
          <w:rFonts w:ascii="Times New Roman" w:hAnsi="Times New Roman" w:cs="Times New Roman"/>
          <w:b/>
          <w:bCs/>
          <w:i/>
          <w:iCs/>
          <w:sz w:val="24"/>
          <w:szCs w:val="24"/>
        </w:rPr>
        <w:t>(</w:t>
      </w:r>
      <w:r w:rsidRPr="00234680">
        <w:rPr>
          <w:rFonts w:ascii="Times New Roman" w:hAnsi="Times New Roman" w:cs="Times New Roman"/>
          <w:b/>
          <w:bCs/>
          <w:i/>
          <w:iCs/>
          <w:color w:val="000000"/>
          <w:sz w:val="24"/>
          <w:szCs w:val="24"/>
        </w:rPr>
        <w:t>Registered Entity Response Required)</w:t>
      </w:r>
    </w:p>
    <w:p w:rsidR="00E17AB5" w:rsidRPr="00234680" w:rsidRDefault="00E17AB5" w:rsidP="00E17AB5">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4A0" w:firstRow="1" w:lastRow="0" w:firstColumn="1" w:lastColumn="0" w:noHBand="0" w:noVBand="1"/>
      </w:tblPr>
      <w:tblGrid>
        <w:gridCol w:w="3528"/>
        <w:gridCol w:w="2880"/>
        <w:gridCol w:w="2520"/>
        <w:gridCol w:w="1563"/>
      </w:tblGrid>
      <w:tr w:rsidR="00E17AB5" w:rsidRPr="00234680" w:rsidTr="009E3C8B">
        <w:tc>
          <w:tcPr>
            <w:tcW w:w="3528" w:type="dxa"/>
            <w:tcBorders>
              <w:top w:val="single" w:sz="8" w:space="0" w:color="4F81BD"/>
              <w:left w:val="nil"/>
              <w:bottom w:val="single" w:sz="8" w:space="0" w:color="4F81BD"/>
              <w:right w:val="nil"/>
            </w:tcBorders>
          </w:tcPr>
          <w:p w:rsidR="00E17AB5" w:rsidRPr="00234680" w:rsidRDefault="00E17AB5" w:rsidP="009E3C8B">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SME Name</w:t>
            </w:r>
          </w:p>
        </w:tc>
        <w:tc>
          <w:tcPr>
            <w:tcW w:w="2880" w:type="dxa"/>
            <w:tcBorders>
              <w:top w:val="single" w:sz="8" w:space="0" w:color="4F81BD"/>
              <w:left w:val="nil"/>
              <w:bottom w:val="single" w:sz="8" w:space="0" w:color="4F81BD"/>
              <w:right w:val="nil"/>
            </w:tcBorders>
          </w:tcPr>
          <w:p w:rsidR="00E17AB5" w:rsidRPr="00234680" w:rsidRDefault="00E17AB5" w:rsidP="009E3C8B">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Title</w:t>
            </w:r>
          </w:p>
        </w:tc>
        <w:tc>
          <w:tcPr>
            <w:tcW w:w="2520" w:type="dxa"/>
            <w:tcBorders>
              <w:top w:val="single" w:sz="8" w:space="0" w:color="4F81BD"/>
              <w:left w:val="nil"/>
              <w:bottom w:val="single" w:sz="8" w:space="0" w:color="4F81BD"/>
              <w:right w:val="nil"/>
            </w:tcBorders>
          </w:tcPr>
          <w:p w:rsidR="00E17AB5" w:rsidRPr="00234680" w:rsidRDefault="00E17AB5" w:rsidP="009E3C8B">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Organization</w:t>
            </w:r>
          </w:p>
        </w:tc>
        <w:tc>
          <w:tcPr>
            <w:tcW w:w="1440" w:type="dxa"/>
            <w:tcBorders>
              <w:top w:val="single" w:sz="8" w:space="0" w:color="4F81BD"/>
              <w:left w:val="nil"/>
              <w:bottom w:val="single" w:sz="8" w:space="0" w:color="4F81BD"/>
              <w:right w:val="nil"/>
            </w:tcBorders>
          </w:tcPr>
          <w:p w:rsidR="00E17AB5" w:rsidRPr="00234680" w:rsidRDefault="00E17AB5" w:rsidP="009E3C8B">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Requirement</w:t>
            </w:r>
          </w:p>
        </w:tc>
      </w:tr>
      <w:tr w:rsidR="00E17AB5" w:rsidRPr="00234680" w:rsidTr="009E3C8B">
        <w:tc>
          <w:tcPr>
            <w:tcW w:w="3528" w:type="dxa"/>
            <w:tcBorders>
              <w:top w:val="nil"/>
              <w:left w:val="nil"/>
              <w:bottom w:val="nil"/>
              <w:right w:val="nil"/>
            </w:tcBorders>
            <w:shd w:val="clear" w:color="auto" w:fill="D3DFEE"/>
          </w:tcPr>
          <w:p w:rsidR="00E17AB5" w:rsidRPr="00234680" w:rsidRDefault="00E17AB5" w:rsidP="009E3C8B">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shd w:val="clear" w:color="auto" w:fill="D3DFEE"/>
          </w:tcPr>
          <w:p w:rsidR="00E17AB5" w:rsidRPr="00234680" w:rsidRDefault="00E17AB5" w:rsidP="009E3C8B">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shd w:val="clear" w:color="auto" w:fill="D3DFEE"/>
          </w:tcPr>
          <w:p w:rsidR="00E17AB5" w:rsidRPr="00234680" w:rsidRDefault="00E17AB5" w:rsidP="009E3C8B">
            <w:pPr>
              <w:widowControl w:val="0"/>
              <w:spacing w:line="468" w:lineRule="exact"/>
              <w:rPr>
                <w:rFonts w:ascii="Times New Roman" w:hAnsi="Times New Roman" w:cs="Times New Roman"/>
                <w:sz w:val="24"/>
                <w:szCs w:val="24"/>
              </w:rPr>
            </w:pPr>
          </w:p>
        </w:tc>
        <w:tc>
          <w:tcPr>
            <w:tcW w:w="1440" w:type="dxa"/>
            <w:tcBorders>
              <w:top w:val="nil"/>
              <w:left w:val="nil"/>
              <w:bottom w:val="nil"/>
              <w:right w:val="nil"/>
            </w:tcBorders>
            <w:shd w:val="clear" w:color="auto" w:fill="D3DFEE"/>
          </w:tcPr>
          <w:p w:rsidR="00E17AB5" w:rsidRPr="00234680" w:rsidRDefault="00E17AB5" w:rsidP="009E3C8B">
            <w:pPr>
              <w:widowControl w:val="0"/>
              <w:spacing w:line="468" w:lineRule="exact"/>
              <w:rPr>
                <w:rFonts w:ascii="Times New Roman" w:hAnsi="Times New Roman" w:cs="Times New Roman"/>
                <w:sz w:val="24"/>
                <w:szCs w:val="24"/>
              </w:rPr>
            </w:pPr>
          </w:p>
        </w:tc>
      </w:tr>
      <w:tr w:rsidR="00E17AB5" w:rsidRPr="00234680" w:rsidTr="009E3C8B">
        <w:tc>
          <w:tcPr>
            <w:tcW w:w="3528" w:type="dxa"/>
            <w:tcBorders>
              <w:top w:val="nil"/>
              <w:left w:val="nil"/>
              <w:bottom w:val="nil"/>
              <w:right w:val="nil"/>
            </w:tcBorders>
          </w:tcPr>
          <w:p w:rsidR="00E17AB5" w:rsidRPr="00234680" w:rsidRDefault="00E17AB5" w:rsidP="009E3C8B">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tcPr>
          <w:p w:rsidR="00E17AB5" w:rsidRPr="00234680" w:rsidRDefault="00E17AB5" w:rsidP="009E3C8B">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tcPr>
          <w:p w:rsidR="00E17AB5" w:rsidRPr="00234680" w:rsidRDefault="00E17AB5" w:rsidP="009E3C8B">
            <w:pPr>
              <w:widowControl w:val="0"/>
              <w:spacing w:line="468" w:lineRule="exact"/>
              <w:rPr>
                <w:rFonts w:ascii="Times New Roman" w:hAnsi="Times New Roman" w:cs="Times New Roman"/>
                <w:sz w:val="24"/>
                <w:szCs w:val="24"/>
              </w:rPr>
            </w:pPr>
          </w:p>
        </w:tc>
        <w:tc>
          <w:tcPr>
            <w:tcW w:w="1440" w:type="dxa"/>
            <w:tcBorders>
              <w:top w:val="nil"/>
              <w:left w:val="nil"/>
              <w:bottom w:val="nil"/>
              <w:right w:val="nil"/>
            </w:tcBorders>
          </w:tcPr>
          <w:p w:rsidR="00E17AB5" w:rsidRPr="00234680" w:rsidRDefault="00E17AB5" w:rsidP="009E3C8B">
            <w:pPr>
              <w:widowControl w:val="0"/>
              <w:spacing w:line="468" w:lineRule="exact"/>
              <w:rPr>
                <w:rFonts w:ascii="Times New Roman" w:hAnsi="Times New Roman" w:cs="Times New Roman"/>
                <w:sz w:val="24"/>
                <w:szCs w:val="24"/>
              </w:rPr>
            </w:pPr>
          </w:p>
        </w:tc>
      </w:tr>
      <w:tr w:rsidR="00E17AB5" w:rsidRPr="00234680" w:rsidTr="009E3C8B">
        <w:tc>
          <w:tcPr>
            <w:tcW w:w="3528" w:type="dxa"/>
            <w:tcBorders>
              <w:top w:val="nil"/>
              <w:left w:val="nil"/>
              <w:bottom w:val="single" w:sz="8" w:space="0" w:color="4F81BD"/>
              <w:right w:val="nil"/>
            </w:tcBorders>
            <w:shd w:val="clear" w:color="auto" w:fill="D3DFEE"/>
          </w:tcPr>
          <w:p w:rsidR="00E17AB5" w:rsidRPr="00234680" w:rsidRDefault="00E17AB5" w:rsidP="009E3C8B">
            <w:pPr>
              <w:widowControl w:val="0"/>
              <w:spacing w:line="468" w:lineRule="exact"/>
              <w:rPr>
                <w:rFonts w:ascii="Times New Roman" w:hAnsi="Times New Roman" w:cs="Times New Roman"/>
                <w:b/>
                <w:bCs/>
                <w:sz w:val="24"/>
                <w:szCs w:val="24"/>
              </w:rPr>
            </w:pPr>
          </w:p>
        </w:tc>
        <w:tc>
          <w:tcPr>
            <w:tcW w:w="2880" w:type="dxa"/>
            <w:tcBorders>
              <w:top w:val="nil"/>
              <w:left w:val="nil"/>
              <w:bottom w:val="single" w:sz="8" w:space="0" w:color="4F81BD"/>
              <w:right w:val="nil"/>
            </w:tcBorders>
            <w:shd w:val="clear" w:color="auto" w:fill="D3DFEE"/>
          </w:tcPr>
          <w:p w:rsidR="00E17AB5" w:rsidRPr="00234680" w:rsidRDefault="00E17AB5" w:rsidP="009E3C8B">
            <w:pPr>
              <w:widowControl w:val="0"/>
              <w:spacing w:line="468" w:lineRule="exact"/>
              <w:rPr>
                <w:rFonts w:ascii="Times New Roman" w:hAnsi="Times New Roman" w:cs="Times New Roman"/>
                <w:sz w:val="24"/>
                <w:szCs w:val="24"/>
              </w:rPr>
            </w:pPr>
          </w:p>
        </w:tc>
        <w:tc>
          <w:tcPr>
            <w:tcW w:w="2520" w:type="dxa"/>
            <w:tcBorders>
              <w:top w:val="nil"/>
              <w:left w:val="nil"/>
              <w:bottom w:val="single" w:sz="8" w:space="0" w:color="4F81BD"/>
              <w:right w:val="nil"/>
            </w:tcBorders>
            <w:shd w:val="clear" w:color="auto" w:fill="D3DFEE"/>
          </w:tcPr>
          <w:p w:rsidR="00E17AB5" w:rsidRPr="00234680" w:rsidRDefault="00E17AB5" w:rsidP="009E3C8B">
            <w:pPr>
              <w:widowControl w:val="0"/>
              <w:spacing w:line="468" w:lineRule="exact"/>
              <w:rPr>
                <w:rFonts w:ascii="Times New Roman" w:hAnsi="Times New Roman" w:cs="Times New Roman"/>
                <w:sz w:val="24"/>
                <w:szCs w:val="24"/>
              </w:rPr>
            </w:pPr>
          </w:p>
        </w:tc>
        <w:tc>
          <w:tcPr>
            <w:tcW w:w="1440" w:type="dxa"/>
            <w:tcBorders>
              <w:top w:val="nil"/>
              <w:left w:val="nil"/>
              <w:bottom w:val="single" w:sz="8" w:space="0" w:color="4F81BD"/>
              <w:right w:val="nil"/>
            </w:tcBorders>
            <w:shd w:val="clear" w:color="auto" w:fill="D3DFEE"/>
          </w:tcPr>
          <w:p w:rsidR="00E17AB5" w:rsidRPr="00234680" w:rsidRDefault="00E17AB5" w:rsidP="009E3C8B">
            <w:pPr>
              <w:widowControl w:val="0"/>
              <w:spacing w:line="468" w:lineRule="exact"/>
              <w:rPr>
                <w:rFonts w:ascii="Times New Roman" w:hAnsi="Times New Roman" w:cs="Times New Roman"/>
                <w:sz w:val="24"/>
                <w:szCs w:val="24"/>
              </w:rPr>
            </w:pPr>
          </w:p>
        </w:tc>
      </w:tr>
    </w:tbl>
    <w:p w:rsidR="00E17AB5" w:rsidRDefault="00E17AB5" w:rsidP="00E17AB5">
      <w:pPr>
        <w:widowControl w:val="0"/>
        <w:spacing w:line="468" w:lineRule="exact"/>
        <w:rPr>
          <w:rFonts w:ascii="Times New Roman" w:hAnsi="Times New Roman" w:cs="Times New Roman"/>
          <w:sz w:val="24"/>
          <w:szCs w:val="24"/>
        </w:rPr>
      </w:pPr>
    </w:p>
    <w:p w:rsidR="00E17AB5" w:rsidRPr="00234680" w:rsidRDefault="00E17AB5" w:rsidP="00E17AB5">
      <w:pPr>
        <w:widowControl w:val="0"/>
        <w:spacing w:line="468" w:lineRule="exact"/>
        <w:rPr>
          <w:rFonts w:ascii="Times New Roman" w:hAnsi="Times New Roman" w:cs="Times New Roman"/>
          <w:sz w:val="24"/>
          <w:szCs w:val="24"/>
        </w:rPr>
      </w:pPr>
    </w:p>
    <w:p w:rsidR="00E17AB5" w:rsidRDefault="00E17AB5" w:rsidP="00E17AB5">
      <w:pPr>
        <w:widowControl w:val="0"/>
        <w:spacing w:line="40" w:lineRule="exact"/>
        <w:rPr>
          <w:rFonts w:ascii="Times New Roman" w:hAnsi="Times New Roman" w:cs="Times New Roman"/>
          <w:sz w:val="24"/>
          <w:szCs w:val="24"/>
        </w:rPr>
      </w:pPr>
    </w:p>
    <w:p w:rsidR="00E17AB5" w:rsidRDefault="00E17AB5" w:rsidP="00E17AB5">
      <w:pPr>
        <w:widowControl w:val="0"/>
        <w:spacing w:line="40" w:lineRule="exact"/>
        <w:rPr>
          <w:rFonts w:ascii="Times New Roman" w:hAnsi="Times New Roman" w:cs="Times New Roman"/>
          <w:sz w:val="24"/>
          <w:szCs w:val="24"/>
        </w:rPr>
      </w:pPr>
    </w:p>
    <w:p w:rsidR="00E17AB5" w:rsidRDefault="00E17AB5" w:rsidP="00E17AB5">
      <w:pPr>
        <w:widowControl w:val="0"/>
        <w:spacing w:line="40" w:lineRule="exact"/>
        <w:rPr>
          <w:rFonts w:ascii="Times New Roman" w:hAnsi="Times New Roman" w:cs="Times New Roman"/>
          <w:sz w:val="24"/>
          <w:szCs w:val="24"/>
        </w:rPr>
      </w:pPr>
    </w:p>
    <w:p w:rsidR="00D578FC" w:rsidRDefault="00D578FC" w:rsidP="00D578FC">
      <w:pPr>
        <w:pStyle w:val="Heading1"/>
      </w:pPr>
      <w:r>
        <w:t>Supporting Evidence and Documentation</w:t>
      </w:r>
    </w:p>
    <w:p w:rsidR="00E17AB5" w:rsidRPr="000039F3" w:rsidRDefault="00E17AB5" w:rsidP="00D578FC">
      <w:pPr>
        <w:widowControl w:val="0"/>
        <w:spacing w:line="315" w:lineRule="exact"/>
        <w:rPr>
          <w:rFonts w:ascii="Times New Roman" w:hAnsi="Times New Roman" w:cs="Times New Roman"/>
          <w:sz w:val="24"/>
          <w:szCs w:val="24"/>
        </w:rPr>
      </w:pPr>
    </w:p>
    <w:p w:rsidR="00E17AB5" w:rsidRPr="000039F3" w:rsidRDefault="00E17AB5" w:rsidP="00E17AB5">
      <w:pPr>
        <w:widowControl w:val="0"/>
        <w:tabs>
          <w:tab w:val="left" w:pos="60"/>
        </w:tabs>
        <w:spacing w:line="294" w:lineRule="exact"/>
        <w:rPr>
          <w:rFonts w:ascii="Times New Roman" w:hAnsi="Times New Roman" w:cs="Times New Roman"/>
          <w:b/>
          <w:bCs/>
          <w:i/>
          <w:iCs/>
          <w:sz w:val="24"/>
          <w:szCs w:val="24"/>
        </w:rPr>
      </w:pPr>
      <w:r w:rsidRPr="000039F3">
        <w:rPr>
          <w:rFonts w:ascii="Times New Roman" w:hAnsi="Times New Roman" w:cs="Times New Roman"/>
          <w:sz w:val="24"/>
          <w:szCs w:val="24"/>
        </w:rPr>
        <w:tab/>
      </w:r>
      <w:r w:rsidRPr="000039F3">
        <w:rPr>
          <w:rFonts w:ascii="Times New Roman" w:hAnsi="Times New Roman" w:cs="Times New Roman"/>
          <w:b/>
          <w:bCs/>
          <w:sz w:val="24"/>
          <w:szCs w:val="24"/>
        </w:rPr>
        <w:t xml:space="preserve">Response: </w:t>
      </w:r>
      <w:r w:rsidRPr="000039F3">
        <w:rPr>
          <w:rFonts w:ascii="Times New Roman" w:hAnsi="Times New Roman" w:cs="Times New Roman"/>
          <w:b/>
          <w:bCs/>
          <w:i/>
          <w:iCs/>
          <w:sz w:val="24"/>
          <w:szCs w:val="24"/>
        </w:rPr>
        <w:t>(Registered Entity Response Required)</w:t>
      </w:r>
    </w:p>
    <w:p w:rsidR="00E17AB5" w:rsidRPr="00234680" w:rsidRDefault="00E17AB5" w:rsidP="00E17AB5">
      <w:pPr>
        <w:widowControl w:val="0"/>
        <w:tabs>
          <w:tab w:val="left" w:pos="360"/>
        </w:tabs>
        <w:spacing w:line="124"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188"/>
        <w:gridCol w:w="9144"/>
      </w:tblGrid>
      <w:tr w:rsidR="00E17AB5" w:rsidRPr="008374A0" w:rsidTr="00D578FC">
        <w:trPr>
          <w:trHeight w:val="945"/>
        </w:trPr>
        <w:tc>
          <w:tcPr>
            <w:tcW w:w="1188" w:type="dxa"/>
            <w:tcBorders>
              <w:top w:val="nil"/>
              <w:left w:val="nil"/>
              <w:bottom w:val="nil"/>
              <w:right w:val="nil"/>
            </w:tcBorders>
          </w:tcPr>
          <w:p w:rsidR="00E17AB5" w:rsidRPr="00656D2C" w:rsidRDefault="00E17AB5" w:rsidP="009E3C8B">
            <w:pPr>
              <w:widowControl w:val="0"/>
              <w:tabs>
                <w:tab w:val="left" w:pos="60"/>
              </w:tabs>
              <w:spacing w:line="360" w:lineRule="auto"/>
              <w:rPr>
                <w:rFonts w:ascii="Times New Roman" w:hAnsi="Times New Roman" w:cs="Times New Roman"/>
                <w:b/>
                <w:bCs/>
                <w:color w:val="365F91"/>
                <w:sz w:val="24"/>
                <w:szCs w:val="24"/>
              </w:rPr>
            </w:pPr>
          </w:p>
        </w:tc>
        <w:tc>
          <w:tcPr>
            <w:tcW w:w="9144" w:type="dxa"/>
            <w:tcBorders>
              <w:top w:val="nil"/>
              <w:left w:val="nil"/>
              <w:bottom w:val="nil"/>
              <w:right w:val="nil"/>
            </w:tcBorders>
          </w:tcPr>
          <w:p w:rsidR="00E17AB5" w:rsidRPr="00E153C7" w:rsidRDefault="00E17AB5" w:rsidP="009E3C8B">
            <w:pPr>
              <w:widowControl w:val="0"/>
              <w:tabs>
                <w:tab w:val="left" w:pos="60"/>
              </w:tabs>
              <w:spacing w:line="294" w:lineRule="exact"/>
              <w:rPr>
                <w:rFonts w:ascii="Times New Roman" w:hAnsi="Times New Roman" w:cs="Times New Roman"/>
                <w:b/>
                <w:bCs/>
                <w:color w:val="000000"/>
                <w:sz w:val="24"/>
                <w:szCs w:val="24"/>
              </w:rPr>
            </w:pPr>
            <w:r w:rsidRPr="00E153C7">
              <w:rPr>
                <w:rFonts w:ascii="Times New Roman" w:hAnsi="Times New Roman" w:cs="Times New Roman"/>
                <w:color w:val="000000"/>
                <w:sz w:val="24"/>
                <w:szCs w:val="24"/>
              </w:rPr>
              <w:tab/>
            </w:r>
            <w:r w:rsidRPr="00E153C7">
              <w:rPr>
                <w:rFonts w:ascii="Times New Roman" w:hAnsi="Times New Roman" w:cs="Times New Roman"/>
                <w:b/>
                <w:color w:val="000000"/>
                <w:sz w:val="24"/>
                <w:szCs w:val="24"/>
              </w:rPr>
              <w:t xml:space="preserve">   P</w:t>
            </w:r>
            <w:r w:rsidRPr="00E153C7">
              <w:rPr>
                <w:rFonts w:ascii="Times New Roman" w:hAnsi="Times New Roman" w:cs="Times New Roman"/>
                <w:b/>
                <w:bCs/>
                <w:color w:val="000000"/>
                <w:sz w:val="24"/>
                <w:szCs w:val="24"/>
              </w:rPr>
              <w:t>rovide the following:</w:t>
            </w:r>
          </w:p>
          <w:p w:rsidR="00E17AB5" w:rsidRPr="00E153C7" w:rsidRDefault="00E17AB5" w:rsidP="009E3C8B">
            <w:pPr>
              <w:widowControl w:val="0"/>
              <w:tabs>
                <w:tab w:val="left" w:pos="252"/>
              </w:tabs>
              <w:spacing w:line="294" w:lineRule="exact"/>
              <w:rPr>
                <w:rFonts w:ascii="Times New Roman" w:hAnsi="Times New Roman" w:cs="Times New Roman"/>
                <w:b/>
                <w:bCs/>
                <w:color w:val="000000"/>
                <w:sz w:val="24"/>
                <w:szCs w:val="24"/>
              </w:rPr>
            </w:pPr>
            <w:r w:rsidRPr="00E153C7">
              <w:rPr>
                <w:rFonts w:ascii="Times New Roman" w:hAnsi="Times New Roman" w:cs="Times New Roman"/>
                <w:b/>
                <w:bCs/>
                <w:color w:val="000000"/>
                <w:sz w:val="24"/>
                <w:szCs w:val="24"/>
              </w:rPr>
              <w:tab/>
              <w:t xml:space="preserve">Document Title and/or File Name, </w:t>
            </w:r>
            <w:r w:rsidRPr="00E153C7">
              <w:rPr>
                <w:rFonts w:ascii="Times New Roman" w:hAnsi="Times New Roman" w:cs="Times New Roman"/>
                <w:b/>
                <w:bCs/>
                <w:color w:val="000000"/>
                <w:sz w:val="24"/>
                <w:szCs w:val="24"/>
              </w:rPr>
              <w:tab/>
            </w:r>
            <w:r w:rsidRPr="00E153C7">
              <w:rPr>
                <w:rFonts w:ascii="Times New Roman" w:hAnsi="Times New Roman" w:cs="Times New Roman"/>
                <w:b/>
                <w:bCs/>
                <w:color w:val="000000"/>
                <w:sz w:val="24"/>
                <w:szCs w:val="24"/>
              </w:rPr>
              <w:tab/>
            </w:r>
            <w:r w:rsidR="00D578FC">
              <w:rPr>
                <w:rFonts w:ascii="Times New Roman" w:hAnsi="Times New Roman" w:cs="Times New Roman"/>
                <w:b/>
                <w:bCs/>
                <w:color w:val="000000"/>
                <w:sz w:val="24"/>
                <w:szCs w:val="24"/>
              </w:rPr>
              <w:t xml:space="preserve"> </w:t>
            </w:r>
            <w:r>
              <w:rPr>
                <w:rFonts w:ascii="Times New Roman" w:hAnsi="Times New Roman" w:cs="Times New Roman"/>
                <w:b/>
                <w:bCs/>
                <w:color w:val="000000"/>
                <w:sz w:val="24"/>
                <w:szCs w:val="24"/>
              </w:rPr>
              <w:t xml:space="preserve">Page and Section, </w:t>
            </w:r>
            <w:r w:rsidR="00D578FC">
              <w:rPr>
                <w:rFonts w:ascii="Times New Roman" w:hAnsi="Times New Roman" w:cs="Times New Roman"/>
                <w:b/>
                <w:bCs/>
                <w:color w:val="000000"/>
                <w:sz w:val="24"/>
                <w:szCs w:val="24"/>
              </w:rPr>
              <w:t xml:space="preserve"> </w:t>
            </w:r>
            <w:r>
              <w:rPr>
                <w:rFonts w:ascii="Times New Roman" w:hAnsi="Times New Roman" w:cs="Times New Roman"/>
                <w:b/>
                <w:bCs/>
                <w:color w:val="000000"/>
                <w:sz w:val="24"/>
                <w:szCs w:val="24"/>
              </w:rPr>
              <w:tab/>
              <w:t>Date and</w:t>
            </w:r>
            <w:r w:rsidRPr="00E153C7">
              <w:rPr>
                <w:rFonts w:ascii="Times New Roman" w:hAnsi="Times New Roman" w:cs="Times New Roman"/>
                <w:b/>
                <w:bCs/>
                <w:color w:val="000000"/>
                <w:sz w:val="24"/>
                <w:szCs w:val="24"/>
              </w:rPr>
              <w:t xml:space="preserve"> Version</w:t>
            </w:r>
          </w:p>
        </w:tc>
      </w:tr>
      <w:tr w:rsidR="00E17AB5" w:rsidRPr="008374A0" w:rsidTr="00D578FC">
        <w:trPr>
          <w:trHeight w:val="521"/>
        </w:trPr>
        <w:tc>
          <w:tcPr>
            <w:tcW w:w="1188" w:type="dxa"/>
            <w:tcBorders>
              <w:top w:val="nil"/>
              <w:left w:val="nil"/>
              <w:bottom w:val="nil"/>
              <w:right w:val="nil"/>
            </w:tcBorders>
            <w:shd w:val="clear" w:color="auto" w:fill="D3DFEE"/>
          </w:tcPr>
          <w:p w:rsidR="00E17AB5" w:rsidRPr="00E153C7" w:rsidRDefault="00E17AB5" w:rsidP="009E3C8B">
            <w:pPr>
              <w:widowControl w:val="0"/>
              <w:spacing w:before="100" w:beforeAutospacing="1" w:after="100" w:afterAutospacing="1"/>
              <w:jc w:val="center"/>
              <w:rPr>
                <w:rFonts w:ascii="Times New Roman" w:hAnsi="Times New Roman" w:cs="Times New Roman"/>
                <w:b/>
                <w:bCs/>
                <w:color w:val="000000"/>
                <w:sz w:val="24"/>
                <w:szCs w:val="24"/>
              </w:rPr>
            </w:pPr>
            <w:r w:rsidRPr="00E153C7">
              <w:rPr>
                <w:rFonts w:ascii="Times New Roman" w:hAnsi="Times New Roman" w:cs="Times New Roman"/>
                <w:b/>
                <w:bCs/>
                <w:color w:val="000000"/>
                <w:sz w:val="24"/>
                <w:szCs w:val="24"/>
              </w:rPr>
              <w:t>R1</w:t>
            </w:r>
          </w:p>
        </w:tc>
        <w:tc>
          <w:tcPr>
            <w:tcW w:w="9144" w:type="dxa"/>
            <w:tcBorders>
              <w:top w:val="nil"/>
              <w:left w:val="nil"/>
              <w:bottom w:val="nil"/>
              <w:right w:val="nil"/>
            </w:tcBorders>
            <w:shd w:val="clear" w:color="auto" w:fill="D3DFEE"/>
          </w:tcPr>
          <w:p w:rsidR="00E17AB5" w:rsidRPr="00E153C7" w:rsidRDefault="00E17AB5" w:rsidP="009E3C8B">
            <w:pPr>
              <w:widowControl w:val="0"/>
              <w:rPr>
                <w:rFonts w:ascii="Times New Roman" w:hAnsi="Times New Roman" w:cs="Times New Roman"/>
                <w:color w:val="000000"/>
                <w:sz w:val="24"/>
                <w:szCs w:val="24"/>
              </w:rPr>
            </w:pPr>
          </w:p>
        </w:tc>
      </w:tr>
      <w:tr w:rsidR="00E17AB5" w:rsidRPr="008374A0" w:rsidTr="00D578FC">
        <w:trPr>
          <w:trHeight w:val="534"/>
        </w:trPr>
        <w:tc>
          <w:tcPr>
            <w:tcW w:w="1188" w:type="dxa"/>
            <w:tcBorders>
              <w:top w:val="nil"/>
              <w:left w:val="nil"/>
              <w:bottom w:val="nil"/>
              <w:right w:val="nil"/>
            </w:tcBorders>
            <w:shd w:val="clear" w:color="auto" w:fill="auto"/>
          </w:tcPr>
          <w:p w:rsidR="00E17AB5" w:rsidRPr="00E153C7" w:rsidRDefault="00E17AB5" w:rsidP="009E3C8B">
            <w:pPr>
              <w:widowControl w:val="0"/>
              <w:spacing w:before="100" w:beforeAutospacing="1" w:after="100" w:afterAutospacing="1"/>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R2</w:t>
            </w:r>
          </w:p>
        </w:tc>
        <w:tc>
          <w:tcPr>
            <w:tcW w:w="9144" w:type="dxa"/>
            <w:tcBorders>
              <w:top w:val="nil"/>
              <w:left w:val="nil"/>
              <w:bottom w:val="nil"/>
              <w:right w:val="nil"/>
            </w:tcBorders>
            <w:shd w:val="clear" w:color="auto" w:fill="auto"/>
          </w:tcPr>
          <w:p w:rsidR="00E17AB5" w:rsidRPr="00E153C7" w:rsidRDefault="00E17AB5" w:rsidP="009E3C8B">
            <w:pPr>
              <w:widowControl w:val="0"/>
              <w:rPr>
                <w:rFonts w:ascii="Times New Roman" w:hAnsi="Times New Roman" w:cs="Times New Roman"/>
                <w:color w:val="000000"/>
                <w:sz w:val="24"/>
                <w:szCs w:val="24"/>
              </w:rPr>
            </w:pPr>
          </w:p>
        </w:tc>
      </w:tr>
      <w:tr w:rsidR="00E17AB5" w:rsidRPr="008374A0" w:rsidTr="00D578FC">
        <w:trPr>
          <w:trHeight w:val="534"/>
        </w:trPr>
        <w:tc>
          <w:tcPr>
            <w:tcW w:w="1188" w:type="dxa"/>
            <w:tcBorders>
              <w:top w:val="nil"/>
              <w:left w:val="nil"/>
              <w:bottom w:val="nil"/>
              <w:right w:val="nil"/>
            </w:tcBorders>
            <w:shd w:val="clear" w:color="auto" w:fill="DBE5F1"/>
          </w:tcPr>
          <w:p w:rsidR="00E17AB5" w:rsidRDefault="00E17AB5" w:rsidP="009E3C8B">
            <w:pPr>
              <w:widowControl w:val="0"/>
              <w:spacing w:before="100" w:beforeAutospacing="1" w:after="100" w:afterAutospacing="1"/>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R3</w:t>
            </w:r>
          </w:p>
        </w:tc>
        <w:tc>
          <w:tcPr>
            <w:tcW w:w="9144" w:type="dxa"/>
            <w:tcBorders>
              <w:top w:val="nil"/>
              <w:left w:val="nil"/>
              <w:bottom w:val="nil"/>
              <w:right w:val="nil"/>
            </w:tcBorders>
            <w:shd w:val="clear" w:color="auto" w:fill="DBE5F1"/>
          </w:tcPr>
          <w:p w:rsidR="00E17AB5" w:rsidRPr="00E153C7" w:rsidRDefault="00E17AB5" w:rsidP="009E3C8B">
            <w:pPr>
              <w:widowControl w:val="0"/>
              <w:rPr>
                <w:rFonts w:ascii="Times New Roman" w:hAnsi="Times New Roman" w:cs="Times New Roman"/>
                <w:color w:val="000000"/>
                <w:sz w:val="24"/>
                <w:szCs w:val="24"/>
              </w:rPr>
            </w:pPr>
          </w:p>
        </w:tc>
      </w:tr>
      <w:tr w:rsidR="00E17AB5" w:rsidRPr="008374A0" w:rsidTr="00D578FC">
        <w:trPr>
          <w:trHeight w:val="534"/>
        </w:trPr>
        <w:tc>
          <w:tcPr>
            <w:tcW w:w="1188" w:type="dxa"/>
            <w:tcBorders>
              <w:top w:val="nil"/>
              <w:left w:val="nil"/>
              <w:bottom w:val="single" w:sz="4" w:space="0" w:color="auto"/>
              <w:right w:val="nil"/>
            </w:tcBorders>
            <w:shd w:val="clear" w:color="auto" w:fill="auto"/>
          </w:tcPr>
          <w:p w:rsidR="00E17AB5" w:rsidRDefault="00E17AB5" w:rsidP="009E3C8B">
            <w:pPr>
              <w:widowControl w:val="0"/>
              <w:spacing w:before="100" w:beforeAutospacing="1" w:after="100" w:afterAutospacing="1"/>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R4</w:t>
            </w:r>
          </w:p>
        </w:tc>
        <w:tc>
          <w:tcPr>
            <w:tcW w:w="9144" w:type="dxa"/>
            <w:tcBorders>
              <w:top w:val="nil"/>
              <w:left w:val="nil"/>
              <w:bottom w:val="single" w:sz="4" w:space="0" w:color="auto"/>
              <w:right w:val="nil"/>
            </w:tcBorders>
            <w:shd w:val="clear" w:color="auto" w:fill="auto"/>
          </w:tcPr>
          <w:p w:rsidR="00E17AB5" w:rsidRPr="00E153C7" w:rsidRDefault="00E17AB5" w:rsidP="009E3C8B">
            <w:pPr>
              <w:widowControl w:val="0"/>
              <w:rPr>
                <w:rFonts w:ascii="Times New Roman" w:hAnsi="Times New Roman" w:cs="Times New Roman"/>
                <w:color w:val="000000"/>
                <w:sz w:val="24"/>
                <w:szCs w:val="24"/>
              </w:rPr>
            </w:pPr>
          </w:p>
        </w:tc>
      </w:tr>
    </w:tbl>
    <w:p w:rsidR="00CF287E" w:rsidRDefault="00E17AB5" w:rsidP="00CF287E">
      <w:pPr>
        <w:pStyle w:val="Heading1"/>
      </w:pPr>
      <w:r>
        <w:rPr>
          <w:rFonts w:ascii="Times New Roman" w:hAnsi="Times New Roman" w:cs="Times New Roman"/>
          <w:sz w:val="24"/>
          <w:szCs w:val="24"/>
        </w:rPr>
        <w:br w:type="page"/>
      </w:r>
      <w:r w:rsidR="00CF287E">
        <w:t>Reliability Standard Language</w:t>
      </w:r>
    </w:p>
    <w:p w:rsidR="00CF287E" w:rsidRPr="00CF287E" w:rsidRDefault="00CF287E" w:rsidP="00CF287E"/>
    <w:p w:rsidR="00D90AF9" w:rsidRPr="00896CD2" w:rsidRDefault="00D90AF9">
      <w:pPr>
        <w:widowControl w:val="0"/>
        <w:spacing w:line="40" w:lineRule="exact"/>
        <w:rPr>
          <w:rFonts w:ascii="Times New Roman" w:hAnsi="Times New Roman" w:cs="Times New Roman"/>
          <w:sz w:val="24"/>
          <w:szCs w:val="24"/>
        </w:rPr>
      </w:pPr>
    </w:p>
    <w:p w:rsidR="00D90AF9" w:rsidRPr="00896CD2" w:rsidRDefault="00D90AF9">
      <w:pPr>
        <w:widowControl w:val="0"/>
        <w:shd w:val="clear" w:color="auto" w:fill="D3DCE9"/>
        <w:spacing w:line="120" w:lineRule="exact"/>
        <w:rPr>
          <w:rFonts w:ascii="Times New Roman" w:hAnsi="Times New Roman" w:cs="Times New Roman"/>
          <w:sz w:val="24"/>
          <w:szCs w:val="24"/>
        </w:rPr>
      </w:pPr>
    </w:p>
    <w:p w:rsidR="00D90AF9" w:rsidRPr="00896CD2" w:rsidRDefault="00D90AF9">
      <w:pPr>
        <w:widowControl w:val="0"/>
        <w:shd w:val="clear" w:color="auto" w:fill="D3DCE9"/>
        <w:tabs>
          <w:tab w:val="left" w:pos="120"/>
        </w:tabs>
        <w:spacing w:line="240" w:lineRule="exact"/>
        <w:rPr>
          <w:rFonts w:ascii="Times New Roman" w:hAnsi="Times New Roman" w:cs="Times New Roman"/>
          <w:b/>
          <w:bCs/>
          <w:color w:val="264D74"/>
          <w:sz w:val="24"/>
          <w:szCs w:val="24"/>
        </w:rPr>
      </w:pPr>
      <w:r w:rsidRPr="00896CD2">
        <w:rPr>
          <w:rFonts w:ascii="Times New Roman" w:hAnsi="Times New Roman" w:cs="Times New Roman"/>
          <w:sz w:val="24"/>
          <w:szCs w:val="24"/>
        </w:rPr>
        <w:tab/>
      </w:r>
      <w:r w:rsidR="00071C2C" w:rsidRPr="00896CD2">
        <w:rPr>
          <w:rFonts w:ascii="Times New Roman" w:hAnsi="Times New Roman" w:cs="Times New Roman"/>
          <w:b/>
          <w:bCs/>
          <w:color w:val="264D74"/>
          <w:sz w:val="24"/>
          <w:szCs w:val="24"/>
        </w:rPr>
        <w:t>BAL-004-0</w:t>
      </w:r>
      <w:r w:rsidR="009E25E1" w:rsidRPr="00896CD2">
        <w:rPr>
          <w:rFonts w:ascii="Times New Roman" w:hAnsi="Times New Roman" w:cs="Times New Roman"/>
          <w:b/>
          <w:bCs/>
          <w:color w:val="264D74"/>
          <w:sz w:val="24"/>
          <w:szCs w:val="24"/>
        </w:rPr>
        <w:t xml:space="preserve"> </w:t>
      </w:r>
      <w:r w:rsidR="00896CD2">
        <w:rPr>
          <w:rFonts w:ascii="Times New Roman" w:hAnsi="Times New Roman" w:cs="Times New Roman"/>
          <w:b/>
          <w:bCs/>
          <w:color w:val="264D74"/>
          <w:sz w:val="24"/>
          <w:szCs w:val="24"/>
        </w:rPr>
        <w:t>—</w:t>
      </w:r>
      <w:r w:rsidR="00C433C6" w:rsidRPr="00896CD2">
        <w:rPr>
          <w:rFonts w:ascii="Times New Roman" w:hAnsi="Times New Roman" w:cs="Times New Roman"/>
          <w:b/>
          <w:bCs/>
          <w:color w:val="264D74"/>
          <w:sz w:val="24"/>
          <w:szCs w:val="24"/>
        </w:rPr>
        <w:t xml:space="preserve"> </w:t>
      </w:r>
      <w:r w:rsidR="00071C2C" w:rsidRPr="00896CD2">
        <w:rPr>
          <w:rFonts w:ascii="Times New Roman" w:hAnsi="Times New Roman" w:cs="Times New Roman"/>
          <w:b/>
          <w:bCs/>
          <w:color w:val="264D74"/>
          <w:sz w:val="24"/>
          <w:szCs w:val="24"/>
        </w:rPr>
        <w:t>Time Error Correction</w:t>
      </w:r>
    </w:p>
    <w:p w:rsidR="00D90AF9" w:rsidRPr="00896CD2" w:rsidRDefault="00D90AF9">
      <w:pPr>
        <w:widowControl w:val="0"/>
        <w:shd w:val="clear" w:color="auto" w:fill="D3DCE9"/>
        <w:spacing w:line="135" w:lineRule="exact"/>
        <w:rPr>
          <w:rFonts w:ascii="Times New Roman" w:hAnsi="Times New Roman" w:cs="Times New Roman"/>
          <w:sz w:val="24"/>
          <w:szCs w:val="24"/>
        </w:rPr>
      </w:pPr>
    </w:p>
    <w:p w:rsidR="00D90AF9" w:rsidRPr="00896CD2" w:rsidRDefault="00D90AF9">
      <w:pPr>
        <w:widowControl w:val="0"/>
        <w:spacing w:line="120" w:lineRule="exact"/>
        <w:rPr>
          <w:rFonts w:ascii="Times New Roman" w:hAnsi="Times New Roman" w:cs="Times New Roman"/>
          <w:sz w:val="24"/>
          <w:szCs w:val="24"/>
        </w:rPr>
      </w:pPr>
    </w:p>
    <w:p w:rsidR="00D578FC" w:rsidRDefault="00D578FC">
      <w:pPr>
        <w:widowControl w:val="0"/>
        <w:tabs>
          <w:tab w:val="left" w:pos="840"/>
        </w:tabs>
        <w:spacing w:line="294" w:lineRule="exact"/>
        <w:rPr>
          <w:rFonts w:ascii="Times New Roman" w:hAnsi="Times New Roman" w:cs="Times New Roman"/>
          <w:b/>
          <w:bCs/>
          <w:color w:val="264D74"/>
          <w:sz w:val="24"/>
          <w:szCs w:val="24"/>
        </w:rPr>
      </w:pPr>
    </w:p>
    <w:p w:rsidR="00D90AF9" w:rsidRPr="00896CD2" w:rsidRDefault="00D90AF9">
      <w:pPr>
        <w:widowControl w:val="0"/>
        <w:tabs>
          <w:tab w:val="left" w:pos="840"/>
        </w:tabs>
        <w:spacing w:line="294" w:lineRule="exact"/>
        <w:rPr>
          <w:rFonts w:ascii="Times New Roman" w:hAnsi="Times New Roman" w:cs="Times New Roman"/>
          <w:b/>
          <w:bCs/>
          <w:color w:val="264D74"/>
          <w:sz w:val="24"/>
          <w:szCs w:val="24"/>
        </w:rPr>
      </w:pPr>
      <w:r w:rsidRPr="00896CD2">
        <w:rPr>
          <w:rFonts w:ascii="Times New Roman" w:hAnsi="Times New Roman" w:cs="Times New Roman"/>
          <w:b/>
          <w:bCs/>
          <w:color w:val="264D74"/>
          <w:sz w:val="24"/>
          <w:szCs w:val="24"/>
        </w:rPr>
        <w:t xml:space="preserve">Purpose: </w:t>
      </w:r>
    </w:p>
    <w:p w:rsidR="00071C2C" w:rsidRPr="00896CD2" w:rsidRDefault="00071C2C" w:rsidP="00071C2C">
      <w:pPr>
        <w:spacing w:before="60"/>
        <w:rPr>
          <w:rFonts w:ascii="Times New Roman" w:hAnsi="Times New Roman" w:cs="Times New Roman"/>
          <w:b/>
          <w:sz w:val="24"/>
          <w:szCs w:val="24"/>
        </w:rPr>
      </w:pPr>
      <w:r w:rsidRPr="00896CD2">
        <w:rPr>
          <w:rFonts w:ascii="Times New Roman" w:hAnsi="Times New Roman" w:cs="Times New Roman"/>
          <w:sz w:val="24"/>
          <w:szCs w:val="24"/>
        </w:rPr>
        <w:t>The purpose of this standard is to ensure that Time Error Corrections are conducted in a manner</w:t>
      </w:r>
      <w:r w:rsidR="00892DDB" w:rsidRPr="00896CD2">
        <w:rPr>
          <w:rFonts w:ascii="Times New Roman" w:hAnsi="Times New Roman" w:cs="Times New Roman"/>
          <w:sz w:val="24"/>
          <w:szCs w:val="24"/>
        </w:rPr>
        <w:t xml:space="preserve"> that does not adversely </w:t>
      </w:r>
      <w:r w:rsidRPr="00896CD2">
        <w:rPr>
          <w:rFonts w:ascii="Times New Roman" w:hAnsi="Times New Roman" w:cs="Times New Roman"/>
          <w:sz w:val="24"/>
          <w:szCs w:val="24"/>
        </w:rPr>
        <w:t>affect the reliability of the Interconnection.</w:t>
      </w:r>
    </w:p>
    <w:p w:rsidR="00934C50" w:rsidRPr="00896CD2" w:rsidRDefault="009E25E1" w:rsidP="00B47AE6">
      <w:pPr>
        <w:widowControl w:val="0"/>
        <w:tabs>
          <w:tab w:val="left" w:pos="1360"/>
        </w:tabs>
        <w:spacing w:line="120" w:lineRule="exact"/>
        <w:rPr>
          <w:rFonts w:ascii="Times New Roman" w:hAnsi="Times New Roman" w:cs="Times New Roman"/>
          <w:sz w:val="24"/>
          <w:szCs w:val="24"/>
        </w:rPr>
      </w:pPr>
      <w:r w:rsidRPr="00896CD2">
        <w:rPr>
          <w:rFonts w:ascii="Times New Roman" w:hAnsi="Times New Roman" w:cs="Times New Roman"/>
          <w:sz w:val="24"/>
          <w:szCs w:val="24"/>
        </w:rPr>
        <w:tab/>
      </w:r>
      <w:r w:rsidR="00D90AF9" w:rsidRPr="00896CD2">
        <w:rPr>
          <w:rFonts w:ascii="Times New Roman" w:hAnsi="Times New Roman" w:cs="Times New Roman"/>
          <w:sz w:val="24"/>
          <w:szCs w:val="24"/>
        </w:rPr>
        <w:tab/>
      </w:r>
    </w:p>
    <w:p w:rsidR="00D578FC" w:rsidRDefault="00D578FC" w:rsidP="00B104DF">
      <w:pPr>
        <w:widowControl w:val="0"/>
        <w:tabs>
          <w:tab w:val="left" w:pos="840"/>
        </w:tabs>
        <w:spacing w:line="294" w:lineRule="exact"/>
        <w:rPr>
          <w:rFonts w:ascii="Times New Roman" w:hAnsi="Times New Roman" w:cs="Times New Roman"/>
          <w:b/>
          <w:bCs/>
          <w:color w:val="264D74"/>
          <w:sz w:val="24"/>
          <w:szCs w:val="24"/>
        </w:rPr>
      </w:pPr>
    </w:p>
    <w:p w:rsidR="00071C2C" w:rsidRPr="00896CD2" w:rsidRDefault="00D90AF9" w:rsidP="00B104DF">
      <w:pPr>
        <w:widowControl w:val="0"/>
        <w:tabs>
          <w:tab w:val="left" w:pos="840"/>
        </w:tabs>
        <w:spacing w:line="294" w:lineRule="exact"/>
        <w:rPr>
          <w:rFonts w:ascii="Times New Roman" w:hAnsi="Times New Roman" w:cs="Times New Roman"/>
          <w:color w:val="000000"/>
          <w:sz w:val="24"/>
          <w:szCs w:val="24"/>
        </w:rPr>
      </w:pPr>
      <w:r w:rsidRPr="00896CD2">
        <w:rPr>
          <w:rFonts w:ascii="Times New Roman" w:hAnsi="Times New Roman" w:cs="Times New Roman"/>
          <w:b/>
          <w:bCs/>
          <w:color w:val="264D74"/>
          <w:sz w:val="24"/>
          <w:szCs w:val="24"/>
        </w:rPr>
        <w:t>Applicability:</w:t>
      </w:r>
    </w:p>
    <w:p w:rsidR="00071C2C" w:rsidRPr="00896CD2" w:rsidRDefault="00B47AE6">
      <w:pPr>
        <w:widowControl w:val="0"/>
        <w:tabs>
          <w:tab w:val="left" w:pos="900"/>
        </w:tabs>
        <w:spacing w:line="332" w:lineRule="exact"/>
        <w:rPr>
          <w:rFonts w:ascii="Times New Roman" w:hAnsi="Times New Roman" w:cs="Times New Roman"/>
          <w:color w:val="000000"/>
          <w:sz w:val="24"/>
          <w:szCs w:val="24"/>
        </w:rPr>
      </w:pPr>
      <w:r w:rsidRPr="00896CD2">
        <w:rPr>
          <w:rFonts w:ascii="Times New Roman" w:hAnsi="Times New Roman" w:cs="Times New Roman"/>
          <w:color w:val="000000"/>
          <w:sz w:val="24"/>
          <w:szCs w:val="24"/>
        </w:rPr>
        <w:tab/>
        <w:t>Reliability Coordinators</w:t>
      </w:r>
    </w:p>
    <w:p w:rsidR="00D90AF9" w:rsidRPr="00896CD2" w:rsidRDefault="00B104DF" w:rsidP="002A39B7">
      <w:pPr>
        <w:widowControl w:val="0"/>
        <w:tabs>
          <w:tab w:val="left" w:pos="900"/>
        </w:tabs>
        <w:spacing w:line="332" w:lineRule="exact"/>
        <w:rPr>
          <w:rFonts w:ascii="Times New Roman" w:hAnsi="Times New Roman" w:cs="Times New Roman"/>
          <w:color w:val="000000"/>
          <w:sz w:val="24"/>
          <w:szCs w:val="24"/>
        </w:rPr>
      </w:pPr>
      <w:r w:rsidRPr="00896CD2">
        <w:rPr>
          <w:rFonts w:ascii="Times New Roman" w:hAnsi="Times New Roman" w:cs="Times New Roman"/>
          <w:color w:val="000000"/>
          <w:sz w:val="24"/>
          <w:szCs w:val="24"/>
        </w:rPr>
        <w:tab/>
        <w:t>Balancing Authorities</w:t>
      </w:r>
    </w:p>
    <w:p w:rsidR="00D90AF9" w:rsidRPr="00896CD2" w:rsidRDefault="00D90AF9">
      <w:pPr>
        <w:widowControl w:val="0"/>
        <w:spacing w:line="254" w:lineRule="exact"/>
        <w:rPr>
          <w:rFonts w:ascii="Times New Roman" w:hAnsi="Times New Roman" w:cs="Times New Roman"/>
          <w:sz w:val="24"/>
          <w:szCs w:val="24"/>
        </w:rPr>
      </w:pPr>
    </w:p>
    <w:p w:rsidR="00D90AF9" w:rsidRDefault="00D90AF9" w:rsidP="00D578FC">
      <w:pPr>
        <w:widowControl w:val="0"/>
        <w:tabs>
          <w:tab w:val="left" w:pos="840"/>
        </w:tabs>
        <w:spacing w:line="360" w:lineRule="auto"/>
        <w:rPr>
          <w:rFonts w:ascii="Times New Roman" w:hAnsi="Times New Roman" w:cs="Times New Roman"/>
          <w:b/>
          <w:bCs/>
          <w:color w:val="000000"/>
          <w:sz w:val="24"/>
          <w:szCs w:val="24"/>
        </w:rPr>
      </w:pPr>
      <w:r w:rsidRPr="00896CD2">
        <w:rPr>
          <w:rFonts w:ascii="Times New Roman" w:hAnsi="Times New Roman" w:cs="Times New Roman"/>
          <w:b/>
          <w:bCs/>
          <w:color w:val="000000"/>
          <w:sz w:val="24"/>
          <w:szCs w:val="24"/>
        </w:rPr>
        <w:t xml:space="preserve">NERC BOT Approval Date: </w:t>
      </w:r>
      <w:r w:rsidR="00071C2C" w:rsidRPr="00896CD2">
        <w:rPr>
          <w:rFonts w:ascii="Times New Roman" w:hAnsi="Times New Roman" w:cs="Times New Roman"/>
          <w:b/>
          <w:bCs/>
          <w:color w:val="000000"/>
          <w:sz w:val="24"/>
          <w:szCs w:val="24"/>
        </w:rPr>
        <w:t>2</w:t>
      </w:r>
      <w:r w:rsidRPr="00896CD2">
        <w:rPr>
          <w:rFonts w:ascii="Times New Roman" w:hAnsi="Times New Roman" w:cs="Times New Roman"/>
          <w:b/>
          <w:bCs/>
          <w:color w:val="000000"/>
          <w:sz w:val="24"/>
          <w:szCs w:val="24"/>
        </w:rPr>
        <w:t>/</w:t>
      </w:r>
      <w:r w:rsidR="00071C2C" w:rsidRPr="00896CD2">
        <w:rPr>
          <w:rFonts w:ascii="Times New Roman" w:hAnsi="Times New Roman" w:cs="Times New Roman"/>
          <w:b/>
          <w:bCs/>
          <w:color w:val="000000"/>
          <w:sz w:val="24"/>
          <w:szCs w:val="24"/>
        </w:rPr>
        <w:t>8</w:t>
      </w:r>
      <w:r w:rsidRPr="00896CD2">
        <w:rPr>
          <w:rFonts w:ascii="Times New Roman" w:hAnsi="Times New Roman" w:cs="Times New Roman"/>
          <w:b/>
          <w:bCs/>
          <w:color w:val="000000"/>
          <w:sz w:val="24"/>
          <w:szCs w:val="24"/>
        </w:rPr>
        <w:t>/200</w:t>
      </w:r>
      <w:r w:rsidR="00071C2C" w:rsidRPr="00896CD2">
        <w:rPr>
          <w:rFonts w:ascii="Times New Roman" w:hAnsi="Times New Roman" w:cs="Times New Roman"/>
          <w:b/>
          <w:bCs/>
          <w:color w:val="000000"/>
          <w:sz w:val="24"/>
          <w:szCs w:val="24"/>
        </w:rPr>
        <w:t>5</w:t>
      </w:r>
    </w:p>
    <w:p w:rsidR="00D90AF9" w:rsidRPr="00896CD2" w:rsidRDefault="00D90AF9" w:rsidP="00D578FC">
      <w:pPr>
        <w:widowControl w:val="0"/>
        <w:tabs>
          <w:tab w:val="left" w:pos="840"/>
        </w:tabs>
        <w:spacing w:line="360" w:lineRule="auto"/>
        <w:rPr>
          <w:rFonts w:ascii="Times New Roman" w:hAnsi="Times New Roman" w:cs="Times New Roman"/>
          <w:b/>
          <w:bCs/>
          <w:color w:val="000000"/>
          <w:sz w:val="24"/>
          <w:szCs w:val="24"/>
        </w:rPr>
      </w:pPr>
      <w:r w:rsidRPr="00896CD2">
        <w:rPr>
          <w:rFonts w:ascii="Times New Roman" w:hAnsi="Times New Roman" w:cs="Times New Roman"/>
          <w:b/>
          <w:bCs/>
          <w:color w:val="000000"/>
          <w:sz w:val="24"/>
          <w:szCs w:val="24"/>
        </w:rPr>
        <w:t xml:space="preserve">FERC Approval Date: </w:t>
      </w:r>
      <w:r w:rsidR="00872AF8">
        <w:rPr>
          <w:rFonts w:ascii="Times New Roman" w:hAnsi="Times New Roman" w:cs="Times New Roman"/>
          <w:b/>
          <w:bCs/>
          <w:color w:val="000000"/>
          <w:sz w:val="24"/>
          <w:szCs w:val="24"/>
        </w:rPr>
        <w:t>3/16/2007</w:t>
      </w:r>
    </w:p>
    <w:p w:rsidR="00D90AF9" w:rsidRPr="00896CD2" w:rsidRDefault="00D90AF9" w:rsidP="00D578FC">
      <w:pPr>
        <w:widowControl w:val="0"/>
        <w:tabs>
          <w:tab w:val="left" w:pos="840"/>
        </w:tabs>
        <w:spacing w:line="360" w:lineRule="auto"/>
        <w:rPr>
          <w:rFonts w:ascii="Times New Roman" w:hAnsi="Times New Roman" w:cs="Times New Roman"/>
          <w:b/>
          <w:bCs/>
          <w:color w:val="000000"/>
          <w:sz w:val="24"/>
          <w:szCs w:val="24"/>
        </w:rPr>
      </w:pPr>
      <w:r w:rsidRPr="00896CD2">
        <w:rPr>
          <w:rFonts w:ascii="Times New Roman" w:hAnsi="Times New Roman" w:cs="Times New Roman"/>
          <w:b/>
          <w:bCs/>
          <w:color w:val="000000"/>
          <w:sz w:val="24"/>
          <w:szCs w:val="24"/>
        </w:rPr>
        <w:t xml:space="preserve">Reliability Standard Enforcement Date in the </w:t>
      </w:r>
      <w:smartTag w:uri="urn:schemas-microsoft-com:office:smarttags" w:element="country-region">
        <w:smartTag w:uri="urn:schemas-microsoft-com:office:smarttags" w:element="place">
          <w:r w:rsidRPr="00896CD2">
            <w:rPr>
              <w:rFonts w:ascii="Times New Roman" w:hAnsi="Times New Roman" w:cs="Times New Roman"/>
              <w:b/>
              <w:bCs/>
              <w:color w:val="000000"/>
              <w:sz w:val="24"/>
              <w:szCs w:val="24"/>
            </w:rPr>
            <w:t>United States</w:t>
          </w:r>
        </w:smartTag>
      </w:smartTag>
      <w:r w:rsidRPr="00896CD2">
        <w:rPr>
          <w:rFonts w:ascii="Times New Roman" w:hAnsi="Times New Roman" w:cs="Times New Roman"/>
          <w:b/>
          <w:bCs/>
          <w:color w:val="000000"/>
          <w:sz w:val="24"/>
          <w:szCs w:val="24"/>
        </w:rPr>
        <w:t xml:space="preserve">: </w:t>
      </w:r>
      <w:r w:rsidR="00872AF8">
        <w:rPr>
          <w:rFonts w:ascii="Times New Roman" w:hAnsi="Times New Roman" w:cs="Times New Roman"/>
          <w:b/>
          <w:bCs/>
          <w:color w:val="000000"/>
          <w:sz w:val="24"/>
          <w:szCs w:val="24"/>
        </w:rPr>
        <w:t>6/18/2007</w:t>
      </w:r>
    </w:p>
    <w:p w:rsidR="00B47AE6" w:rsidRPr="00896CD2" w:rsidRDefault="00B47AE6">
      <w:pPr>
        <w:widowControl w:val="0"/>
        <w:tabs>
          <w:tab w:val="left" w:pos="840"/>
        </w:tabs>
        <w:spacing w:line="240" w:lineRule="exact"/>
        <w:rPr>
          <w:rFonts w:ascii="Times New Roman" w:hAnsi="Times New Roman" w:cs="Times New Roman"/>
          <w:b/>
          <w:bCs/>
          <w:color w:val="000000"/>
          <w:sz w:val="24"/>
          <w:szCs w:val="24"/>
        </w:rPr>
      </w:pPr>
    </w:p>
    <w:p w:rsidR="00934C50" w:rsidRPr="00896CD2" w:rsidRDefault="00934C50">
      <w:pPr>
        <w:widowControl w:val="0"/>
        <w:spacing w:line="240" w:lineRule="exact"/>
        <w:rPr>
          <w:rFonts w:ascii="Times New Roman" w:hAnsi="Times New Roman" w:cs="Times New Roman"/>
          <w:sz w:val="24"/>
          <w:szCs w:val="24"/>
        </w:rPr>
      </w:pPr>
    </w:p>
    <w:p w:rsidR="003E58C3" w:rsidRPr="00896CD2" w:rsidRDefault="00934C50">
      <w:pPr>
        <w:widowControl w:val="0"/>
        <w:spacing w:line="240" w:lineRule="exact"/>
        <w:rPr>
          <w:rFonts w:ascii="Times New Roman" w:hAnsi="Times New Roman" w:cs="Times New Roman"/>
          <w:b/>
          <w:bCs/>
          <w:color w:val="264D74"/>
          <w:sz w:val="24"/>
          <w:szCs w:val="24"/>
        </w:rPr>
      </w:pPr>
      <w:r w:rsidRPr="00896CD2">
        <w:rPr>
          <w:rFonts w:ascii="Times New Roman" w:hAnsi="Times New Roman" w:cs="Times New Roman"/>
          <w:b/>
          <w:bCs/>
          <w:color w:val="264D74"/>
          <w:sz w:val="24"/>
          <w:szCs w:val="24"/>
        </w:rPr>
        <w:t>Requirements:</w:t>
      </w:r>
    </w:p>
    <w:p w:rsidR="002A39B7" w:rsidRPr="00896CD2" w:rsidRDefault="002A39B7" w:rsidP="003E58C3">
      <w:pPr>
        <w:widowControl w:val="0"/>
        <w:spacing w:line="240" w:lineRule="exact"/>
        <w:rPr>
          <w:rFonts w:ascii="Times New Roman" w:hAnsi="Times New Roman" w:cs="Times New Roman"/>
          <w:b/>
          <w:bCs/>
          <w:sz w:val="24"/>
          <w:szCs w:val="24"/>
        </w:rPr>
      </w:pPr>
    </w:p>
    <w:p w:rsidR="00C433C6" w:rsidRPr="00896CD2" w:rsidRDefault="00C433C6" w:rsidP="00C433C6">
      <w:pPr>
        <w:numPr>
          <w:ilvl w:val="1"/>
          <w:numId w:val="3"/>
        </w:numPr>
        <w:autoSpaceDE/>
        <w:autoSpaceDN/>
        <w:adjustRightInd/>
        <w:spacing w:before="120"/>
        <w:rPr>
          <w:rFonts w:ascii="Times New Roman" w:hAnsi="Times New Roman" w:cs="Times New Roman"/>
          <w:sz w:val="24"/>
          <w:szCs w:val="24"/>
        </w:rPr>
      </w:pPr>
      <w:r w:rsidRPr="00896CD2">
        <w:rPr>
          <w:rFonts w:ascii="Times New Roman" w:hAnsi="Times New Roman" w:cs="Times New Roman"/>
          <w:sz w:val="24"/>
          <w:szCs w:val="24"/>
        </w:rPr>
        <w:t>Only a Reliability Coordinator shall be eligible to act as Interconnection Time Monitor.  A single Reliability Coordinator in each Interconnection shall be designated by the NERC Operating Committee to serve as Interconnection Time Monitor.</w:t>
      </w:r>
    </w:p>
    <w:p w:rsidR="00C433C6" w:rsidRPr="00896CD2" w:rsidRDefault="00C433C6" w:rsidP="00C433C6">
      <w:pPr>
        <w:autoSpaceDE/>
        <w:autoSpaceDN/>
        <w:adjustRightInd/>
        <w:spacing w:before="120"/>
        <w:ind w:left="504"/>
        <w:rPr>
          <w:rFonts w:ascii="Times New Roman" w:hAnsi="Times New Roman" w:cs="Times New Roman"/>
          <w:sz w:val="24"/>
          <w:szCs w:val="24"/>
        </w:rPr>
      </w:pPr>
    </w:p>
    <w:p w:rsidR="00E17AB5" w:rsidRDefault="00E17AB5" w:rsidP="00E17AB5">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E17AB5" w:rsidRPr="009C039C" w:rsidRDefault="00E17AB5" w:rsidP="00E17AB5">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C433C6" w:rsidRPr="00896CD2" w:rsidRDefault="00C433C6" w:rsidP="00C433C6">
      <w:pPr>
        <w:widowControl w:val="0"/>
        <w:tabs>
          <w:tab w:val="left" w:pos="720"/>
        </w:tabs>
        <w:spacing w:line="186" w:lineRule="exact"/>
        <w:ind w:left="720"/>
        <w:rPr>
          <w:rFonts w:ascii="Times New Roman" w:hAnsi="Times New Roman" w:cs="Times New Roman"/>
          <w:sz w:val="24"/>
          <w:szCs w:val="24"/>
        </w:rPr>
      </w:pPr>
    </w:p>
    <w:p w:rsidR="00C433C6" w:rsidRPr="00896CD2" w:rsidRDefault="00C433C6" w:rsidP="00C433C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896CD2">
        <w:rPr>
          <w:rFonts w:ascii="Times New Roman" w:hAnsi="Times New Roman" w:cs="Times New Roman"/>
          <w:bCs/>
          <w:color w:val="264D74"/>
          <w:sz w:val="24"/>
          <w:szCs w:val="24"/>
        </w:rPr>
        <w:t xml:space="preserve"> </w:t>
      </w:r>
    </w:p>
    <w:p w:rsidR="00C433C6" w:rsidRPr="00896CD2" w:rsidRDefault="00C433C6" w:rsidP="00C433C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E17AB5" w:rsidRDefault="00E17AB5" w:rsidP="00C433C6">
      <w:pPr>
        <w:autoSpaceDE/>
        <w:autoSpaceDN/>
        <w:adjustRightInd/>
        <w:spacing w:before="120"/>
        <w:ind w:left="504"/>
        <w:rPr>
          <w:rFonts w:ascii="Times New Roman" w:hAnsi="Times New Roman" w:cs="Times New Roman"/>
          <w:sz w:val="24"/>
          <w:szCs w:val="24"/>
        </w:rPr>
      </w:pPr>
    </w:p>
    <w:p w:rsidR="00E17AB5" w:rsidRPr="00896CD2" w:rsidRDefault="00E17AB5" w:rsidP="00E17AB5">
      <w:pPr>
        <w:widowControl w:val="0"/>
        <w:tabs>
          <w:tab w:val="left" w:pos="900"/>
          <w:tab w:val="left" w:pos="6360"/>
        </w:tabs>
        <w:spacing w:line="294" w:lineRule="exact"/>
        <w:rPr>
          <w:rFonts w:ascii="Times New Roman" w:hAnsi="Times New Roman" w:cs="Times New Roman"/>
          <w:b/>
          <w:bCs/>
          <w:color w:val="C00000"/>
          <w:sz w:val="24"/>
          <w:szCs w:val="24"/>
        </w:rPr>
      </w:pPr>
      <w:r w:rsidRPr="00896CD2">
        <w:rPr>
          <w:rFonts w:ascii="Times New Roman" w:hAnsi="Times New Roman" w:cs="Times New Roman"/>
          <w:b/>
          <w:i/>
          <w:iCs/>
          <w:color w:val="C00000"/>
          <w:sz w:val="24"/>
          <w:szCs w:val="24"/>
        </w:rPr>
        <w:t>This section must be completed by the Compliance Enforcement Authority.</w:t>
      </w:r>
    </w:p>
    <w:p w:rsidR="00E17AB5" w:rsidRDefault="00E17AB5" w:rsidP="00C433C6">
      <w:pPr>
        <w:autoSpaceDE/>
        <w:autoSpaceDN/>
        <w:adjustRightInd/>
        <w:spacing w:before="120"/>
        <w:ind w:left="504"/>
        <w:rPr>
          <w:rFonts w:ascii="Times New Roman" w:hAnsi="Times New Roman" w:cs="Times New Roman"/>
          <w:sz w:val="24"/>
          <w:szCs w:val="24"/>
        </w:rPr>
      </w:pPr>
    </w:p>
    <w:p w:rsidR="00E17AB5" w:rsidRPr="00896CD2" w:rsidRDefault="00E17AB5" w:rsidP="00E17AB5">
      <w:pPr>
        <w:widowControl w:val="0"/>
        <w:tabs>
          <w:tab w:val="left" w:pos="900"/>
          <w:tab w:val="left" w:pos="6360"/>
        </w:tabs>
        <w:spacing w:line="294" w:lineRule="exact"/>
        <w:rPr>
          <w:rFonts w:ascii="Times New Roman" w:hAnsi="Times New Roman" w:cs="Times New Roman"/>
          <w:color w:val="0000FF"/>
          <w:sz w:val="24"/>
          <w:szCs w:val="24"/>
        </w:rPr>
      </w:pPr>
      <w:r w:rsidRPr="00896CD2">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BAL-004-0</w:t>
      </w:r>
      <w:r w:rsidRPr="00896CD2">
        <w:rPr>
          <w:rFonts w:ascii="Times New Roman" w:hAnsi="Times New Roman" w:cs="Times New Roman"/>
          <w:b/>
          <w:bCs/>
          <w:color w:val="264D74"/>
          <w:sz w:val="24"/>
          <w:szCs w:val="24"/>
        </w:rPr>
        <w:t xml:space="preserve"> R1</w:t>
      </w:r>
    </w:p>
    <w:p w:rsidR="00E17AB5" w:rsidRPr="00E17AB5" w:rsidRDefault="00E17AB5" w:rsidP="00E17AB5">
      <w:pPr>
        <w:tabs>
          <w:tab w:val="left" w:pos="1080"/>
          <w:tab w:val="left" w:pos="1530"/>
        </w:tabs>
        <w:ind w:left="1620" w:hanging="1350"/>
        <w:rPr>
          <w:rFonts w:ascii="Times New Roman" w:hAnsi="Times New Roman" w:cs="Times New Roman"/>
          <w:color w:val="365F91"/>
          <w:sz w:val="24"/>
          <w:szCs w:val="24"/>
        </w:rPr>
      </w:pPr>
    </w:p>
    <w:p w:rsidR="00E17AB5" w:rsidRPr="00E17AB5" w:rsidRDefault="00E17AB5" w:rsidP="00E17AB5">
      <w:pPr>
        <w:tabs>
          <w:tab w:val="left" w:pos="1260"/>
          <w:tab w:val="left" w:pos="1440"/>
        </w:tabs>
        <w:ind w:left="1620" w:hanging="540"/>
        <w:rPr>
          <w:rFonts w:ascii="Times New Roman" w:hAnsi="Times New Roman" w:cs="Times New Roman"/>
          <w:color w:val="365F91"/>
          <w:sz w:val="24"/>
          <w:szCs w:val="24"/>
        </w:rPr>
      </w:pPr>
      <w:r w:rsidRPr="00E17AB5">
        <w:rPr>
          <w:rFonts w:ascii="Times New Roman" w:hAnsi="Times New Roman" w:cs="Times New Roman"/>
          <w:color w:val="365F91"/>
          <w:sz w:val="24"/>
          <w:szCs w:val="24"/>
        </w:rPr>
        <w:t>____ Determine if the Reliability Coordinator being audited has been designated by the NERC Operating Committee to serve as the Interconnection Time Monitor for the Interconnection in which it operates.</w:t>
      </w:r>
    </w:p>
    <w:p w:rsidR="00E17AB5" w:rsidRPr="00E17AB5" w:rsidRDefault="00E17AB5" w:rsidP="00E17AB5">
      <w:pPr>
        <w:widowControl w:val="0"/>
        <w:spacing w:line="281" w:lineRule="exact"/>
        <w:rPr>
          <w:rFonts w:ascii="Times New Roman" w:hAnsi="Times New Roman" w:cs="Times New Roman"/>
          <w:color w:val="365F91"/>
          <w:sz w:val="24"/>
          <w:szCs w:val="24"/>
        </w:rPr>
      </w:pPr>
    </w:p>
    <w:p w:rsidR="00E17AB5" w:rsidRPr="00896CD2" w:rsidRDefault="00E17AB5" w:rsidP="00E17AB5">
      <w:pPr>
        <w:widowControl w:val="0"/>
        <w:tabs>
          <w:tab w:val="left" w:pos="900"/>
          <w:tab w:val="left" w:pos="6360"/>
        </w:tabs>
        <w:spacing w:line="294" w:lineRule="exact"/>
        <w:rPr>
          <w:rFonts w:ascii="Times New Roman" w:hAnsi="Times New Roman" w:cs="Times New Roman"/>
          <w:b/>
          <w:bCs/>
          <w:color w:val="264D74"/>
          <w:sz w:val="24"/>
          <w:szCs w:val="24"/>
        </w:rPr>
      </w:pPr>
      <w:r w:rsidRPr="00896CD2">
        <w:rPr>
          <w:rFonts w:ascii="Times New Roman" w:hAnsi="Times New Roman" w:cs="Times New Roman"/>
          <w:b/>
          <w:bCs/>
          <w:color w:val="264D74"/>
          <w:sz w:val="24"/>
          <w:szCs w:val="24"/>
        </w:rPr>
        <w:t>Detailed notes:</w:t>
      </w:r>
    </w:p>
    <w:p w:rsidR="00E17AB5" w:rsidRPr="00896CD2" w:rsidRDefault="00E17AB5" w:rsidP="00E17AB5">
      <w:pPr>
        <w:widowControl w:val="0"/>
        <w:shd w:val="clear" w:color="auto" w:fill="D3DCE9"/>
        <w:tabs>
          <w:tab w:val="left" w:pos="720"/>
        </w:tabs>
        <w:spacing w:line="294" w:lineRule="exact"/>
        <w:rPr>
          <w:rFonts w:ascii="Times New Roman" w:hAnsi="Times New Roman" w:cs="Times New Roman"/>
          <w:bCs/>
          <w:color w:val="264D74"/>
          <w:sz w:val="24"/>
          <w:szCs w:val="24"/>
        </w:rPr>
      </w:pPr>
    </w:p>
    <w:p w:rsidR="00E17AB5" w:rsidRPr="00896CD2" w:rsidRDefault="00E17AB5" w:rsidP="00E17AB5">
      <w:pPr>
        <w:widowControl w:val="0"/>
        <w:shd w:val="clear" w:color="auto" w:fill="D3DCE9"/>
        <w:tabs>
          <w:tab w:val="left" w:pos="720"/>
        </w:tabs>
        <w:spacing w:line="294" w:lineRule="exact"/>
        <w:rPr>
          <w:rFonts w:ascii="Times New Roman" w:hAnsi="Times New Roman" w:cs="Times New Roman"/>
          <w:bCs/>
          <w:color w:val="264D74"/>
          <w:sz w:val="24"/>
          <w:szCs w:val="24"/>
        </w:rPr>
      </w:pPr>
    </w:p>
    <w:p w:rsidR="00E17AB5" w:rsidRPr="00896CD2" w:rsidRDefault="00E17AB5" w:rsidP="00E17AB5">
      <w:pPr>
        <w:widowControl w:val="0"/>
        <w:tabs>
          <w:tab w:val="left" w:pos="900"/>
          <w:tab w:val="left" w:pos="6360"/>
        </w:tabs>
        <w:spacing w:line="294" w:lineRule="exact"/>
        <w:rPr>
          <w:rFonts w:ascii="Times New Roman" w:hAnsi="Times New Roman" w:cs="Times New Roman"/>
          <w:b/>
          <w:bCs/>
          <w:color w:val="264D74"/>
          <w:sz w:val="24"/>
          <w:szCs w:val="24"/>
        </w:rPr>
      </w:pPr>
    </w:p>
    <w:p w:rsidR="00E17AB5" w:rsidRPr="00896CD2" w:rsidRDefault="00E17AB5" w:rsidP="00E17AB5">
      <w:pPr>
        <w:widowControl w:val="0"/>
        <w:tabs>
          <w:tab w:val="left" w:pos="900"/>
          <w:tab w:val="left" w:pos="6360"/>
        </w:tabs>
        <w:spacing w:line="294" w:lineRule="exact"/>
        <w:rPr>
          <w:rFonts w:ascii="Times New Roman" w:hAnsi="Times New Roman" w:cs="Times New Roman"/>
          <w:b/>
          <w:bCs/>
          <w:color w:val="264D74"/>
          <w:sz w:val="24"/>
          <w:szCs w:val="24"/>
        </w:rPr>
      </w:pPr>
      <w:r w:rsidRPr="00896CD2">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E17AB5" w:rsidRPr="00896CD2" w:rsidTr="009E3C8B">
        <w:tc>
          <w:tcPr>
            <w:tcW w:w="7848" w:type="dxa"/>
            <w:tcBorders>
              <w:top w:val="single" w:sz="8" w:space="0" w:color="4F81BD"/>
              <w:left w:val="nil"/>
              <w:bottom w:val="single" w:sz="8" w:space="0" w:color="4F81BD"/>
              <w:right w:val="nil"/>
            </w:tcBorders>
          </w:tcPr>
          <w:p w:rsidR="00E17AB5" w:rsidRPr="00896CD2" w:rsidRDefault="00E17AB5" w:rsidP="009E3C8B">
            <w:pPr>
              <w:widowControl w:val="0"/>
              <w:tabs>
                <w:tab w:val="left" w:pos="900"/>
                <w:tab w:val="left" w:pos="6360"/>
              </w:tabs>
              <w:spacing w:line="294" w:lineRule="exact"/>
              <w:rPr>
                <w:rFonts w:ascii="Times New Roman" w:hAnsi="Times New Roman" w:cs="Times New Roman"/>
                <w:b/>
                <w:bCs/>
                <w:color w:val="264D74"/>
                <w:sz w:val="24"/>
                <w:szCs w:val="24"/>
              </w:rPr>
            </w:pPr>
            <w:r w:rsidRPr="00896CD2">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E17AB5" w:rsidRPr="00896CD2" w:rsidRDefault="00E17AB5" w:rsidP="009E3C8B">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896CD2">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E17AB5" w:rsidRPr="00896CD2" w:rsidRDefault="00E17AB5" w:rsidP="009E3C8B">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896CD2">
              <w:rPr>
                <w:rFonts w:ascii="Times New Roman" w:hAnsi="Times New Roman" w:cs="Times New Roman"/>
                <w:b/>
                <w:bCs/>
                <w:color w:val="264D74"/>
                <w:sz w:val="24"/>
                <w:szCs w:val="24"/>
              </w:rPr>
              <w:t>Version</w:t>
            </w:r>
          </w:p>
        </w:tc>
      </w:tr>
      <w:tr w:rsidR="00E17AB5" w:rsidRPr="00896CD2" w:rsidTr="009E3C8B">
        <w:tc>
          <w:tcPr>
            <w:tcW w:w="7848" w:type="dxa"/>
            <w:tcBorders>
              <w:top w:val="nil"/>
              <w:left w:val="nil"/>
              <w:bottom w:val="nil"/>
              <w:right w:val="nil"/>
            </w:tcBorders>
            <w:shd w:val="clear" w:color="auto" w:fill="D3DFEE"/>
          </w:tcPr>
          <w:p w:rsidR="00E17AB5" w:rsidRPr="00896CD2" w:rsidRDefault="00E17AB5" w:rsidP="009E3C8B">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E17AB5" w:rsidRPr="00896CD2" w:rsidRDefault="00E17AB5" w:rsidP="009E3C8B">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E17AB5" w:rsidRPr="00896CD2" w:rsidRDefault="00E17AB5" w:rsidP="009E3C8B">
            <w:pPr>
              <w:widowControl w:val="0"/>
              <w:tabs>
                <w:tab w:val="left" w:pos="900"/>
                <w:tab w:val="left" w:pos="6360"/>
              </w:tabs>
              <w:spacing w:line="294" w:lineRule="exact"/>
              <w:rPr>
                <w:rFonts w:ascii="Times New Roman" w:hAnsi="Times New Roman" w:cs="Times New Roman"/>
                <w:b/>
                <w:bCs/>
                <w:color w:val="264D74"/>
                <w:sz w:val="24"/>
                <w:szCs w:val="24"/>
              </w:rPr>
            </w:pPr>
          </w:p>
        </w:tc>
      </w:tr>
      <w:tr w:rsidR="00E17AB5" w:rsidRPr="00896CD2" w:rsidTr="009E3C8B">
        <w:tc>
          <w:tcPr>
            <w:tcW w:w="7848" w:type="dxa"/>
            <w:tcBorders>
              <w:top w:val="nil"/>
              <w:left w:val="nil"/>
              <w:bottom w:val="nil"/>
              <w:right w:val="nil"/>
            </w:tcBorders>
          </w:tcPr>
          <w:p w:rsidR="00E17AB5" w:rsidRPr="00896CD2" w:rsidRDefault="00E17AB5" w:rsidP="009E3C8B">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E17AB5" w:rsidRPr="00896CD2" w:rsidRDefault="00E17AB5" w:rsidP="009E3C8B">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E17AB5" w:rsidRPr="00896CD2" w:rsidRDefault="00E17AB5" w:rsidP="009E3C8B">
            <w:pPr>
              <w:widowControl w:val="0"/>
              <w:tabs>
                <w:tab w:val="left" w:pos="900"/>
                <w:tab w:val="left" w:pos="6360"/>
              </w:tabs>
              <w:spacing w:line="294" w:lineRule="exact"/>
              <w:rPr>
                <w:rFonts w:ascii="Times New Roman" w:hAnsi="Times New Roman" w:cs="Times New Roman"/>
                <w:b/>
                <w:bCs/>
                <w:color w:val="264D74"/>
                <w:sz w:val="24"/>
                <w:szCs w:val="24"/>
              </w:rPr>
            </w:pPr>
          </w:p>
        </w:tc>
      </w:tr>
      <w:tr w:rsidR="00E17AB5" w:rsidRPr="00896CD2" w:rsidTr="009E3C8B">
        <w:tc>
          <w:tcPr>
            <w:tcW w:w="7848" w:type="dxa"/>
            <w:tcBorders>
              <w:top w:val="nil"/>
              <w:left w:val="nil"/>
              <w:bottom w:val="single" w:sz="8" w:space="0" w:color="4F81BD"/>
              <w:right w:val="nil"/>
            </w:tcBorders>
            <w:shd w:val="clear" w:color="auto" w:fill="D3DFEE"/>
          </w:tcPr>
          <w:p w:rsidR="00E17AB5" w:rsidRPr="00896CD2" w:rsidRDefault="00E17AB5" w:rsidP="009E3C8B">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E17AB5" w:rsidRPr="00896CD2" w:rsidRDefault="00E17AB5" w:rsidP="009E3C8B">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E17AB5" w:rsidRPr="00896CD2" w:rsidRDefault="00E17AB5" w:rsidP="009E3C8B">
            <w:pPr>
              <w:widowControl w:val="0"/>
              <w:tabs>
                <w:tab w:val="left" w:pos="900"/>
                <w:tab w:val="left" w:pos="6360"/>
              </w:tabs>
              <w:spacing w:line="294" w:lineRule="exact"/>
              <w:rPr>
                <w:rFonts w:ascii="Times New Roman" w:hAnsi="Times New Roman" w:cs="Times New Roman"/>
                <w:b/>
                <w:bCs/>
                <w:color w:val="264D74"/>
                <w:sz w:val="24"/>
                <w:szCs w:val="24"/>
              </w:rPr>
            </w:pPr>
          </w:p>
        </w:tc>
      </w:tr>
    </w:tbl>
    <w:p w:rsidR="00E17AB5" w:rsidRPr="00896CD2" w:rsidRDefault="00E17AB5" w:rsidP="00E17AB5">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p>
    <w:p w:rsidR="00E17AB5" w:rsidRPr="00896CD2" w:rsidRDefault="00E17AB5" w:rsidP="00C433C6">
      <w:pPr>
        <w:autoSpaceDE/>
        <w:autoSpaceDN/>
        <w:adjustRightInd/>
        <w:spacing w:before="120"/>
        <w:ind w:left="504"/>
        <w:rPr>
          <w:rFonts w:ascii="Times New Roman" w:hAnsi="Times New Roman" w:cs="Times New Roman"/>
          <w:sz w:val="24"/>
          <w:szCs w:val="24"/>
        </w:rPr>
      </w:pPr>
    </w:p>
    <w:p w:rsidR="00C433C6" w:rsidRPr="00896CD2" w:rsidRDefault="00C433C6" w:rsidP="00C433C6">
      <w:pPr>
        <w:numPr>
          <w:ilvl w:val="1"/>
          <w:numId w:val="3"/>
        </w:numPr>
        <w:autoSpaceDE/>
        <w:autoSpaceDN/>
        <w:adjustRightInd/>
        <w:spacing w:before="120"/>
        <w:rPr>
          <w:rFonts w:ascii="Times New Roman" w:hAnsi="Times New Roman" w:cs="Times New Roman"/>
          <w:sz w:val="24"/>
          <w:szCs w:val="24"/>
        </w:rPr>
      </w:pPr>
      <w:r w:rsidRPr="00896CD2">
        <w:rPr>
          <w:rFonts w:ascii="Times New Roman" w:hAnsi="Times New Roman" w:cs="Times New Roman"/>
          <w:sz w:val="24"/>
          <w:szCs w:val="24"/>
        </w:rPr>
        <w:t>The Interconnection Time Monitor shall monitor Time Error and shall initiate or terminate corrective action orders in accordance with the NAESB Time Error Correction Procedure.</w:t>
      </w:r>
    </w:p>
    <w:p w:rsidR="00C433C6" w:rsidRPr="00896CD2" w:rsidRDefault="00C433C6" w:rsidP="00C433C6">
      <w:pPr>
        <w:autoSpaceDE/>
        <w:autoSpaceDN/>
        <w:adjustRightInd/>
        <w:spacing w:before="120"/>
        <w:rPr>
          <w:rFonts w:ascii="Times New Roman" w:hAnsi="Times New Roman" w:cs="Times New Roman"/>
          <w:sz w:val="24"/>
          <w:szCs w:val="24"/>
        </w:rPr>
      </w:pPr>
    </w:p>
    <w:p w:rsidR="00E17AB5" w:rsidRDefault="00E17AB5" w:rsidP="00E17AB5">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E17AB5" w:rsidRPr="009C039C" w:rsidRDefault="00E17AB5" w:rsidP="00E17AB5">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C433C6" w:rsidRPr="00896CD2" w:rsidRDefault="00C433C6" w:rsidP="00CF287E">
      <w:pPr>
        <w:widowControl w:val="0"/>
        <w:tabs>
          <w:tab w:val="left" w:pos="720"/>
        </w:tabs>
        <w:spacing w:line="186" w:lineRule="exact"/>
        <w:ind w:left="720"/>
        <w:rPr>
          <w:rFonts w:ascii="Times New Roman" w:hAnsi="Times New Roman" w:cs="Times New Roman"/>
          <w:sz w:val="24"/>
          <w:szCs w:val="24"/>
        </w:rPr>
      </w:pPr>
    </w:p>
    <w:p w:rsidR="00C433C6" w:rsidRPr="00896CD2" w:rsidRDefault="00C433C6" w:rsidP="00C433C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896CD2">
        <w:rPr>
          <w:rFonts w:ascii="Times New Roman" w:hAnsi="Times New Roman" w:cs="Times New Roman"/>
          <w:bCs/>
          <w:color w:val="264D74"/>
          <w:sz w:val="24"/>
          <w:szCs w:val="24"/>
        </w:rPr>
        <w:t xml:space="preserve"> </w:t>
      </w:r>
    </w:p>
    <w:p w:rsidR="00C433C6" w:rsidRPr="00896CD2" w:rsidRDefault="00C433C6" w:rsidP="00C433C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E17AB5" w:rsidRDefault="00E17AB5" w:rsidP="00E17AB5">
      <w:pPr>
        <w:widowControl w:val="0"/>
        <w:tabs>
          <w:tab w:val="left" w:pos="900"/>
          <w:tab w:val="left" w:pos="6360"/>
        </w:tabs>
        <w:spacing w:line="294" w:lineRule="exact"/>
        <w:rPr>
          <w:rFonts w:ascii="Times New Roman" w:hAnsi="Times New Roman" w:cs="Times New Roman"/>
          <w:b/>
          <w:i/>
          <w:iCs/>
          <w:color w:val="C00000"/>
          <w:sz w:val="24"/>
          <w:szCs w:val="24"/>
        </w:rPr>
      </w:pPr>
    </w:p>
    <w:p w:rsidR="00E17AB5" w:rsidRPr="00896CD2" w:rsidRDefault="00E17AB5" w:rsidP="00E17AB5">
      <w:pPr>
        <w:widowControl w:val="0"/>
        <w:tabs>
          <w:tab w:val="left" w:pos="900"/>
          <w:tab w:val="left" w:pos="6360"/>
        </w:tabs>
        <w:spacing w:line="294" w:lineRule="exact"/>
        <w:rPr>
          <w:rFonts w:ascii="Times New Roman" w:hAnsi="Times New Roman" w:cs="Times New Roman"/>
          <w:b/>
          <w:bCs/>
          <w:color w:val="C00000"/>
          <w:sz w:val="24"/>
          <w:szCs w:val="24"/>
        </w:rPr>
      </w:pPr>
      <w:r w:rsidRPr="00896CD2">
        <w:rPr>
          <w:rFonts w:ascii="Times New Roman" w:hAnsi="Times New Roman" w:cs="Times New Roman"/>
          <w:b/>
          <w:i/>
          <w:iCs/>
          <w:color w:val="C00000"/>
          <w:sz w:val="24"/>
          <w:szCs w:val="24"/>
        </w:rPr>
        <w:t>This section must be completed by the Compliance Enforcement Authority.</w:t>
      </w:r>
    </w:p>
    <w:p w:rsidR="00E17AB5" w:rsidRDefault="00E17AB5" w:rsidP="00C433C6">
      <w:pPr>
        <w:autoSpaceDE/>
        <w:autoSpaceDN/>
        <w:adjustRightInd/>
        <w:spacing w:before="120"/>
        <w:ind w:left="504"/>
        <w:rPr>
          <w:rFonts w:ascii="Times New Roman" w:hAnsi="Times New Roman" w:cs="Times New Roman"/>
          <w:sz w:val="24"/>
          <w:szCs w:val="24"/>
        </w:rPr>
      </w:pPr>
    </w:p>
    <w:p w:rsidR="00E17AB5" w:rsidRPr="00896CD2" w:rsidRDefault="00E17AB5" w:rsidP="00E17AB5">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r w:rsidRPr="00896CD2">
        <w:rPr>
          <w:rFonts w:ascii="Times New Roman" w:hAnsi="Times New Roman" w:cs="Times New Roman"/>
          <w:b/>
          <w:bCs/>
          <w:color w:val="264D74"/>
          <w:sz w:val="24"/>
          <w:szCs w:val="24"/>
        </w:rPr>
        <w:t>Compliance Assessment Approach Specific to BAL</w:t>
      </w:r>
      <w:r>
        <w:rPr>
          <w:rFonts w:ascii="Times New Roman" w:hAnsi="Times New Roman" w:cs="Times New Roman"/>
          <w:b/>
          <w:bCs/>
          <w:color w:val="264D74"/>
          <w:sz w:val="24"/>
          <w:szCs w:val="24"/>
        </w:rPr>
        <w:t>-</w:t>
      </w:r>
      <w:r w:rsidRPr="00896CD2">
        <w:rPr>
          <w:rFonts w:ascii="Times New Roman" w:hAnsi="Times New Roman" w:cs="Times New Roman"/>
          <w:b/>
          <w:bCs/>
          <w:color w:val="264D74"/>
          <w:sz w:val="24"/>
          <w:szCs w:val="24"/>
        </w:rPr>
        <w:t>004</w:t>
      </w:r>
      <w:r>
        <w:rPr>
          <w:rFonts w:ascii="Times New Roman" w:hAnsi="Times New Roman" w:cs="Times New Roman"/>
          <w:b/>
          <w:bCs/>
          <w:color w:val="264D74"/>
          <w:sz w:val="24"/>
          <w:szCs w:val="24"/>
        </w:rPr>
        <w:t>-0 R2</w:t>
      </w:r>
    </w:p>
    <w:p w:rsidR="00E17AB5" w:rsidRPr="00896CD2" w:rsidRDefault="00E17AB5" w:rsidP="00E17AB5">
      <w:pPr>
        <w:widowControl w:val="0"/>
        <w:spacing w:line="106" w:lineRule="exact"/>
        <w:ind w:left="2070" w:hanging="2070"/>
        <w:rPr>
          <w:rFonts w:ascii="Times New Roman" w:hAnsi="Times New Roman" w:cs="Times New Roman"/>
          <w:sz w:val="24"/>
          <w:szCs w:val="24"/>
        </w:rPr>
      </w:pPr>
    </w:p>
    <w:p w:rsidR="00E17AB5" w:rsidRPr="00E17AB5" w:rsidRDefault="00E17AB5" w:rsidP="00E17AB5">
      <w:pPr>
        <w:widowControl w:val="0"/>
        <w:tabs>
          <w:tab w:val="left" w:pos="1080"/>
          <w:tab w:val="left" w:pos="1530"/>
        </w:tabs>
        <w:spacing w:line="284" w:lineRule="exact"/>
        <w:ind w:left="1530" w:hanging="1980"/>
        <w:rPr>
          <w:rFonts w:ascii="Times New Roman" w:hAnsi="Times New Roman" w:cs="Times New Roman"/>
          <w:color w:val="365F91"/>
          <w:sz w:val="24"/>
          <w:szCs w:val="24"/>
        </w:rPr>
      </w:pPr>
      <w:r w:rsidRPr="00896CD2">
        <w:rPr>
          <w:rFonts w:ascii="Times New Roman" w:hAnsi="Times New Roman" w:cs="Times New Roman"/>
          <w:sz w:val="24"/>
          <w:szCs w:val="24"/>
        </w:rPr>
        <w:tab/>
      </w:r>
    </w:p>
    <w:p w:rsidR="00E17AB5" w:rsidRPr="00E17AB5" w:rsidRDefault="00E17AB5" w:rsidP="00E17AB5">
      <w:pPr>
        <w:ind w:left="1080"/>
        <w:rPr>
          <w:rFonts w:ascii="Times New Roman" w:hAnsi="Times New Roman" w:cs="Times New Roman"/>
          <w:color w:val="365F91"/>
          <w:sz w:val="24"/>
          <w:szCs w:val="24"/>
        </w:rPr>
      </w:pPr>
      <w:r w:rsidRPr="00E17AB5">
        <w:rPr>
          <w:rFonts w:ascii="Times New Roman" w:hAnsi="Times New Roman" w:cs="Times New Roman"/>
          <w:color w:val="365F91"/>
          <w:sz w:val="24"/>
          <w:szCs w:val="24"/>
        </w:rPr>
        <w:t>____ Determine if the Interconnection Time Monitor monitors Time Error.</w:t>
      </w:r>
    </w:p>
    <w:p w:rsidR="00E17AB5" w:rsidRPr="00E17AB5" w:rsidRDefault="00E17AB5" w:rsidP="00E17AB5">
      <w:pPr>
        <w:rPr>
          <w:rFonts w:ascii="Times New Roman" w:hAnsi="Times New Roman" w:cs="Times New Roman"/>
          <w:color w:val="365F91"/>
          <w:sz w:val="24"/>
          <w:szCs w:val="24"/>
        </w:rPr>
      </w:pPr>
    </w:p>
    <w:p w:rsidR="00E17AB5" w:rsidRPr="00E17AB5" w:rsidRDefault="00E17AB5" w:rsidP="00E17AB5">
      <w:pPr>
        <w:ind w:left="1620" w:hanging="540"/>
        <w:rPr>
          <w:rFonts w:ascii="Times New Roman" w:hAnsi="Times New Roman" w:cs="Times New Roman"/>
          <w:color w:val="365F91"/>
          <w:sz w:val="24"/>
          <w:szCs w:val="24"/>
        </w:rPr>
      </w:pPr>
      <w:r w:rsidRPr="00E17AB5">
        <w:rPr>
          <w:rFonts w:ascii="Times New Roman" w:hAnsi="Times New Roman" w:cs="Times New Roman"/>
          <w:color w:val="365F91"/>
          <w:sz w:val="24"/>
          <w:szCs w:val="24"/>
        </w:rPr>
        <w:t>____ Determine if the Interconnection Time Monitor initiated or terminated corrective action orders in accordance with the NAESB Time Error Correction Procedure.</w:t>
      </w:r>
    </w:p>
    <w:p w:rsidR="00E17AB5" w:rsidRPr="00E17AB5" w:rsidRDefault="00E17AB5" w:rsidP="00E17AB5">
      <w:pPr>
        <w:ind w:left="1620" w:hanging="540"/>
        <w:rPr>
          <w:rFonts w:ascii="Times New Roman" w:hAnsi="Times New Roman" w:cs="Times New Roman"/>
          <w:color w:val="365F91"/>
          <w:sz w:val="24"/>
          <w:szCs w:val="24"/>
        </w:rPr>
      </w:pPr>
      <w:r w:rsidRPr="00E17AB5">
        <w:rPr>
          <w:rFonts w:ascii="Times New Roman" w:hAnsi="Times New Roman" w:cs="Times New Roman"/>
          <w:color w:val="365F91"/>
          <w:sz w:val="24"/>
          <w:szCs w:val="24"/>
        </w:rPr>
        <w:t xml:space="preserve">        (</w:t>
      </w:r>
      <w:r w:rsidRPr="00E17AB5">
        <w:rPr>
          <w:rFonts w:ascii="Times New Roman" w:hAnsi="Times New Roman" w:cs="Times New Roman"/>
          <w:i/>
          <w:color w:val="365F91"/>
          <w:sz w:val="24"/>
          <w:szCs w:val="24"/>
        </w:rPr>
        <w:t>see</w:t>
      </w:r>
      <w:r w:rsidRPr="00E17AB5">
        <w:rPr>
          <w:rFonts w:ascii="Times New Roman" w:hAnsi="Times New Roman" w:cs="Times New Roman"/>
          <w:color w:val="365F91"/>
          <w:sz w:val="24"/>
          <w:szCs w:val="24"/>
        </w:rPr>
        <w:t xml:space="preserve"> </w:t>
      </w:r>
      <w:hyperlink r:id="rId9" w:history="1">
        <w:r w:rsidRPr="00E17AB5">
          <w:rPr>
            <w:rStyle w:val="Hyperlink"/>
            <w:rFonts w:ascii="Times New Roman" w:hAnsi="Times New Roman" w:cs="Times New Roman"/>
            <w:color w:val="365F91"/>
            <w:sz w:val="24"/>
            <w:szCs w:val="24"/>
          </w:rPr>
          <w:t>http://www.naesb.org/pdf2/weq_bklet_011505_tec_numbering.pdf</w:t>
        </w:r>
      </w:hyperlink>
      <w:r w:rsidRPr="00E17AB5">
        <w:rPr>
          <w:rFonts w:ascii="Times New Roman" w:hAnsi="Times New Roman" w:cs="Times New Roman"/>
          <w:color w:val="365F91"/>
          <w:sz w:val="24"/>
          <w:szCs w:val="24"/>
        </w:rPr>
        <w:t xml:space="preserve"> )</w:t>
      </w:r>
    </w:p>
    <w:p w:rsidR="00E17AB5" w:rsidRPr="00896CD2" w:rsidRDefault="00E17AB5" w:rsidP="00E17AB5">
      <w:pPr>
        <w:widowControl w:val="0"/>
        <w:tabs>
          <w:tab w:val="left" w:pos="900"/>
          <w:tab w:val="left" w:pos="6360"/>
        </w:tabs>
        <w:spacing w:line="294" w:lineRule="exact"/>
        <w:rPr>
          <w:rFonts w:ascii="Times New Roman" w:hAnsi="Times New Roman" w:cs="Times New Roman"/>
          <w:b/>
          <w:bCs/>
          <w:color w:val="264D74"/>
          <w:sz w:val="24"/>
          <w:szCs w:val="24"/>
        </w:rPr>
      </w:pPr>
    </w:p>
    <w:p w:rsidR="00E17AB5" w:rsidRPr="00896CD2" w:rsidRDefault="00E17AB5" w:rsidP="00E17AB5">
      <w:pPr>
        <w:widowControl w:val="0"/>
        <w:tabs>
          <w:tab w:val="left" w:pos="900"/>
          <w:tab w:val="left" w:pos="6360"/>
        </w:tabs>
        <w:spacing w:line="294" w:lineRule="exact"/>
        <w:rPr>
          <w:rFonts w:ascii="Times New Roman" w:hAnsi="Times New Roman" w:cs="Times New Roman"/>
          <w:b/>
          <w:bCs/>
          <w:color w:val="264D74"/>
          <w:sz w:val="24"/>
          <w:szCs w:val="24"/>
        </w:rPr>
      </w:pPr>
      <w:r w:rsidRPr="00896CD2">
        <w:rPr>
          <w:rFonts w:ascii="Times New Roman" w:hAnsi="Times New Roman" w:cs="Times New Roman"/>
          <w:b/>
          <w:bCs/>
          <w:color w:val="264D74"/>
          <w:sz w:val="24"/>
          <w:szCs w:val="24"/>
        </w:rPr>
        <w:t>Detailed notes:</w:t>
      </w:r>
    </w:p>
    <w:p w:rsidR="00E17AB5" w:rsidRPr="00896CD2" w:rsidRDefault="00E17AB5" w:rsidP="00E17AB5">
      <w:pPr>
        <w:widowControl w:val="0"/>
        <w:shd w:val="clear" w:color="auto" w:fill="D3DCE9"/>
        <w:tabs>
          <w:tab w:val="left" w:pos="720"/>
        </w:tabs>
        <w:spacing w:line="294" w:lineRule="exact"/>
        <w:rPr>
          <w:rFonts w:ascii="Times New Roman" w:hAnsi="Times New Roman" w:cs="Times New Roman"/>
          <w:bCs/>
          <w:color w:val="264D74"/>
          <w:sz w:val="24"/>
          <w:szCs w:val="24"/>
        </w:rPr>
      </w:pPr>
    </w:p>
    <w:p w:rsidR="00E17AB5" w:rsidRPr="00896CD2" w:rsidRDefault="00E17AB5" w:rsidP="00E17AB5">
      <w:pPr>
        <w:widowControl w:val="0"/>
        <w:shd w:val="clear" w:color="auto" w:fill="D3DCE9"/>
        <w:tabs>
          <w:tab w:val="left" w:pos="720"/>
        </w:tabs>
        <w:spacing w:line="294" w:lineRule="exact"/>
        <w:rPr>
          <w:rFonts w:ascii="Times New Roman" w:hAnsi="Times New Roman" w:cs="Times New Roman"/>
          <w:bCs/>
          <w:color w:val="264D74"/>
          <w:sz w:val="24"/>
          <w:szCs w:val="24"/>
        </w:rPr>
      </w:pPr>
    </w:p>
    <w:p w:rsidR="00E17AB5" w:rsidRPr="00896CD2" w:rsidRDefault="00E17AB5" w:rsidP="00E17AB5">
      <w:pPr>
        <w:widowControl w:val="0"/>
        <w:tabs>
          <w:tab w:val="left" w:pos="900"/>
          <w:tab w:val="left" w:pos="6360"/>
        </w:tabs>
        <w:spacing w:line="294" w:lineRule="exact"/>
        <w:rPr>
          <w:rFonts w:ascii="Times New Roman" w:hAnsi="Times New Roman" w:cs="Times New Roman"/>
          <w:b/>
          <w:bCs/>
          <w:color w:val="264D74"/>
          <w:sz w:val="24"/>
          <w:szCs w:val="24"/>
        </w:rPr>
      </w:pPr>
    </w:p>
    <w:p w:rsidR="00E17AB5" w:rsidRPr="00896CD2" w:rsidRDefault="00E17AB5" w:rsidP="00E17AB5">
      <w:pPr>
        <w:widowControl w:val="0"/>
        <w:tabs>
          <w:tab w:val="left" w:pos="900"/>
          <w:tab w:val="left" w:pos="6360"/>
        </w:tabs>
        <w:spacing w:line="294" w:lineRule="exact"/>
        <w:rPr>
          <w:rFonts w:ascii="Times New Roman" w:hAnsi="Times New Roman" w:cs="Times New Roman"/>
          <w:b/>
          <w:bCs/>
          <w:color w:val="264D74"/>
          <w:sz w:val="24"/>
          <w:szCs w:val="24"/>
        </w:rPr>
      </w:pPr>
      <w:r w:rsidRPr="00896CD2">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E17AB5" w:rsidRPr="00896CD2" w:rsidTr="009E3C8B">
        <w:tc>
          <w:tcPr>
            <w:tcW w:w="7848" w:type="dxa"/>
            <w:tcBorders>
              <w:top w:val="single" w:sz="8" w:space="0" w:color="4F81BD"/>
              <w:left w:val="nil"/>
              <w:bottom w:val="single" w:sz="8" w:space="0" w:color="4F81BD"/>
              <w:right w:val="nil"/>
            </w:tcBorders>
          </w:tcPr>
          <w:p w:rsidR="00E17AB5" w:rsidRPr="00896CD2" w:rsidRDefault="00E17AB5" w:rsidP="009E3C8B">
            <w:pPr>
              <w:widowControl w:val="0"/>
              <w:tabs>
                <w:tab w:val="left" w:pos="900"/>
                <w:tab w:val="left" w:pos="6360"/>
              </w:tabs>
              <w:spacing w:line="294" w:lineRule="exact"/>
              <w:rPr>
                <w:rFonts w:ascii="Times New Roman" w:hAnsi="Times New Roman" w:cs="Times New Roman"/>
                <w:b/>
                <w:bCs/>
                <w:color w:val="264D74"/>
                <w:sz w:val="24"/>
                <w:szCs w:val="24"/>
              </w:rPr>
            </w:pPr>
            <w:r w:rsidRPr="00896CD2">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E17AB5" w:rsidRPr="00896CD2" w:rsidRDefault="00E17AB5" w:rsidP="009E3C8B">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896CD2">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E17AB5" w:rsidRPr="00896CD2" w:rsidRDefault="00E17AB5" w:rsidP="009E3C8B">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896CD2">
              <w:rPr>
                <w:rFonts w:ascii="Times New Roman" w:hAnsi="Times New Roman" w:cs="Times New Roman"/>
                <w:b/>
                <w:bCs/>
                <w:color w:val="264D74"/>
                <w:sz w:val="24"/>
                <w:szCs w:val="24"/>
              </w:rPr>
              <w:t>Version</w:t>
            </w:r>
          </w:p>
        </w:tc>
      </w:tr>
      <w:tr w:rsidR="00E17AB5" w:rsidRPr="00896CD2" w:rsidTr="009E3C8B">
        <w:tc>
          <w:tcPr>
            <w:tcW w:w="7848" w:type="dxa"/>
            <w:tcBorders>
              <w:top w:val="nil"/>
              <w:left w:val="nil"/>
              <w:bottom w:val="nil"/>
              <w:right w:val="nil"/>
            </w:tcBorders>
            <w:shd w:val="clear" w:color="auto" w:fill="D3DFEE"/>
          </w:tcPr>
          <w:p w:rsidR="00E17AB5" w:rsidRPr="00896CD2" w:rsidRDefault="00E17AB5" w:rsidP="009E3C8B">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E17AB5" w:rsidRPr="00896CD2" w:rsidRDefault="00E17AB5" w:rsidP="009E3C8B">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E17AB5" w:rsidRPr="00896CD2" w:rsidRDefault="00E17AB5" w:rsidP="009E3C8B">
            <w:pPr>
              <w:widowControl w:val="0"/>
              <w:tabs>
                <w:tab w:val="left" w:pos="900"/>
                <w:tab w:val="left" w:pos="6360"/>
              </w:tabs>
              <w:spacing w:line="294" w:lineRule="exact"/>
              <w:rPr>
                <w:rFonts w:ascii="Times New Roman" w:hAnsi="Times New Roman" w:cs="Times New Roman"/>
                <w:b/>
                <w:bCs/>
                <w:color w:val="264D74"/>
                <w:sz w:val="24"/>
                <w:szCs w:val="24"/>
              </w:rPr>
            </w:pPr>
          </w:p>
        </w:tc>
      </w:tr>
      <w:tr w:rsidR="00E17AB5" w:rsidRPr="00896CD2" w:rsidTr="009E3C8B">
        <w:tc>
          <w:tcPr>
            <w:tcW w:w="7848" w:type="dxa"/>
            <w:tcBorders>
              <w:top w:val="nil"/>
              <w:left w:val="nil"/>
              <w:bottom w:val="nil"/>
              <w:right w:val="nil"/>
            </w:tcBorders>
          </w:tcPr>
          <w:p w:rsidR="00E17AB5" w:rsidRPr="00896CD2" w:rsidRDefault="00E17AB5" w:rsidP="009E3C8B">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E17AB5" w:rsidRPr="00896CD2" w:rsidRDefault="00E17AB5" w:rsidP="009E3C8B">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E17AB5" w:rsidRPr="00896CD2" w:rsidRDefault="00E17AB5" w:rsidP="009E3C8B">
            <w:pPr>
              <w:widowControl w:val="0"/>
              <w:tabs>
                <w:tab w:val="left" w:pos="900"/>
                <w:tab w:val="left" w:pos="6360"/>
              </w:tabs>
              <w:spacing w:line="294" w:lineRule="exact"/>
              <w:rPr>
                <w:rFonts w:ascii="Times New Roman" w:hAnsi="Times New Roman" w:cs="Times New Roman"/>
                <w:b/>
                <w:bCs/>
                <w:color w:val="264D74"/>
                <w:sz w:val="24"/>
                <w:szCs w:val="24"/>
              </w:rPr>
            </w:pPr>
          </w:p>
        </w:tc>
      </w:tr>
      <w:tr w:rsidR="00E17AB5" w:rsidRPr="00896CD2" w:rsidTr="009E3C8B">
        <w:tc>
          <w:tcPr>
            <w:tcW w:w="7848" w:type="dxa"/>
            <w:tcBorders>
              <w:top w:val="nil"/>
              <w:left w:val="nil"/>
              <w:bottom w:val="single" w:sz="8" w:space="0" w:color="4F81BD"/>
              <w:right w:val="nil"/>
            </w:tcBorders>
            <w:shd w:val="clear" w:color="auto" w:fill="D3DFEE"/>
          </w:tcPr>
          <w:p w:rsidR="00E17AB5" w:rsidRPr="00896CD2" w:rsidRDefault="00E17AB5" w:rsidP="009E3C8B">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E17AB5" w:rsidRPr="00896CD2" w:rsidRDefault="00E17AB5" w:rsidP="009E3C8B">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E17AB5" w:rsidRPr="00896CD2" w:rsidRDefault="00E17AB5" w:rsidP="009E3C8B">
            <w:pPr>
              <w:widowControl w:val="0"/>
              <w:tabs>
                <w:tab w:val="left" w:pos="900"/>
                <w:tab w:val="left" w:pos="6360"/>
              </w:tabs>
              <w:spacing w:line="294" w:lineRule="exact"/>
              <w:rPr>
                <w:rFonts w:ascii="Times New Roman" w:hAnsi="Times New Roman" w:cs="Times New Roman"/>
                <w:b/>
                <w:bCs/>
                <w:color w:val="264D74"/>
                <w:sz w:val="24"/>
                <w:szCs w:val="24"/>
              </w:rPr>
            </w:pPr>
          </w:p>
        </w:tc>
      </w:tr>
    </w:tbl>
    <w:p w:rsidR="00E17AB5" w:rsidRPr="00896CD2" w:rsidRDefault="00E17AB5" w:rsidP="00E17AB5">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p>
    <w:p w:rsidR="00C433C6" w:rsidRPr="00896CD2" w:rsidRDefault="00C433C6" w:rsidP="00C433C6">
      <w:pPr>
        <w:numPr>
          <w:ilvl w:val="1"/>
          <w:numId w:val="3"/>
        </w:numPr>
        <w:autoSpaceDE/>
        <w:autoSpaceDN/>
        <w:adjustRightInd/>
        <w:spacing w:before="120"/>
        <w:rPr>
          <w:rFonts w:ascii="Times New Roman" w:hAnsi="Times New Roman" w:cs="Times New Roman"/>
          <w:sz w:val="24"/>
          <w:szCs w:val="24"/>
        </w:rPr>
      </w:pPr>
      <w:r w:rsidRPr="00896CD2">
        <w:rPr>
          <w:rFonts w:ascii="Times New Roman" w:hAnsi="Times New Roman" w:cs="Times New Roman"/>
          <w:sz w:val="24"/>
          <w:szCs w:val="24"/>
        </w:rPr>
        <w:t>Each Balancing Authority, when requested, shall participate in a Time Error Correction by one of the following methods:</w:t>
      </w:r>
    </w:p>
    <w:p w:rsidR="00C433C6" w:rsidRPr="00896CD2" w:rsidRDefault="00C433C6" w:rsidP="00C433C6">
      <w:pPr>
        <w:autoSpaceDE/>
        <w:autoSpaceDN/>
        <w:adjustRightInd/>
        <w:ind w:left="504"/>
        <w:rPr>
          <w:rFonts w:ascii="Times New Roman" w:hAnsi="Times New Roman" w:cs="Times New Roman"/>
          <w:sz w:val="24"/>
          <w:szCs w:val="24"/>
        </w:rPr>
      </w:pPr>
    </w:p>
    <w:p w:rsidR="00C433C6" w:rsidRPr="00896CD2" w:rsidRDefault="00C433C6" w:rsidP="00C433C6">
      <w:pPr>
        <w:numPr>
          <w:ilvl w:val="2"/>
          <w:numId w:val="3"/>
        </w:numPr>
        <w:autoSpaceDE/>
        <w:autoSpaceDN/>
        <w:adjustRightInd/>
        <w:spacing w:before="120"/>
        <w:rPr>
          <w:rFonts w:ascii="Times New Roman" w:hAnsi="Times New Roman" w:cs="Times New Roman"/>
          <w:sz w:val="24"/>
          <w:szCs w:val="24"/>
        </w:rPr>
      </w:pPr>
      <w:r w:rsidRPr="00896CD2">
        <w:rPr>
          <w:rFonts w:ascii="Times New Roman" w:hAnsi="Times New Roman" w:cs="Times New Roman"/>
          <w:sz w:val="24"/>
          <w:szCs w:val="24"/>
        </w:rPr>
        <w:t>The Balancing Authority shall offset its frequency schedule by 0.02 Hertz, leaving the Frequency Bias Setting normal; or</w:t>
      </w:r>
    </w:p>
    <w:p w:rsidR="00C433C6" w:rsidRPr="00896CD2" w:rsidRDefault="00C433C6" w:rsidP="00C433C6">
      <w:pPr>
        <w:autoSpaceDE/>
        <w:autoSpaceDN/>
        <w:adjustRightInd/>
        <w:spacing w:before="120"/>
        <w:ind w:left="1008"/>
        <w:rPr>
          <w:rFonts w:ascii="Times New Roman" w:hAnsi="Times New Roman" w:cs="Times New Roman"/>
          <w:sz w:val="24"/>
          <w:szCs w:val="24"/>
        </w:rPr>
      </w:pPr>
    </w:p>
    <w:p w:rsidR="00C433C6" w:rsidRPr="00896CD2" w:rsidRDefault="00C433C6" w:rsidP="00C433C6">
      <w:pPr>
        <w:numPr>
          <w:ilvl w:val="2"/>
          <w:numId w:val="3"/>
        </w:numPr>
        <w:autoSpaceDE/>
        <w:autoSpaceDN/>
        <w:adjustRightInd/>
        <w:spacing w:before="120"/>
        <w:rPr>
          <w:rFonts w:ascii="Times New Roman" w:hAnsi="Times New Roman" w:cs="Times New Roman"/>
          <w:sz w:val="24"/>
          <w:szCs w:val="24"/>
        </w:rPr>
      </w:pPr>
      <w:r w:rsidRPr="00896CD2">
        <w:rPr>
          <w:rFonts w:ascii="Times New Roman" w:hAnsi="Times New Roman" w:cs="Times New Roman"/>
          <w:sz w:val="24"/>
          <w:szCs w:val="24"/>
        </w:rPr>
        <w:t>The Balancing Authority shall offset its Net Interchange Schedule (MW) by an amount equal to the computed bias contribution during a 0.02 Hertz Frequency Deviation (i.e. 20% of the Frequency Bias Setting).</w:t>
      </w:r>
    </w:p>
    <w:p w:rsidR="00C433C6" w:rsidRPr="00896CD2" w:rsidRDefault="00C433C6" w:rsidP="00C433C6">
      <w:pPr>
        <w:autoSpaceDE/>
        <w:autoSpaceDN/>
        <w:adjustRightInd/>
        <w:spacing w:before="120"/>
        <w:rPr>
          <w:rFonts w:ascii="Times New Roman" w:hAnsi="Times New Roman" w:cs="Times New Roman"/>
          <w:sz w:val="24"/>
          <w:szCs w:val="24"/>
        </w:rPr>
      </w:pPr>
    </w:p>
    <w:p w:rsidR="00E17AB5" w:rsidRDefault="00E17AB5" w:rsidP="00E17AB5">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E17AB5" w:rsidRPr="009C039C" w:rsidRDefault="00E17AB5" w:rsidP="00E17AB5">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C433C6" w:rsidRPr="00896CD2" w:rsidRDefault="00C433C6" w:rsidP="00CF287E">
      <w:pPr>
        <w:widowControl w:val="0"/>
        <w:tabs>
          <w:tab w:val="left" w:pos="720"/>
        </w:tabs>
        <w:spacing w:line="186" w:lineRule="exact"/>
        <w:ind w:left="720"/>
        <w:rPr>
          <w:rFonts w:ascii="Times New Roman" w:hAnsi="Times New Roman" w:cs="Times New Roman"/>
          <w:sz w:val="24"/>
          <w:szCs w:val="24"/>
        </w:rPr>
      </w:pPr>
    </w:p>
    <w:p w:rsidR="00C433C6" w:rsidRPr="00896CD2" w:rsidRDefault="00C433C6" w:rsidP="00C433C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896CD2">
        <w:rPr>
          <w:rFonts w:ascii="Times New Roman" w:hAnsi="Times New Roman" w:cs="Times New Roman"/>
          <w:bCs/>
          <w:color w:val="264D74"/>
          <w:sz w:val="24"/>
          <w:szCs w:val="24"/>
        </w:rPr>
        <w:t xml:space="preserve"> </w:t>
      </w:r>
    </w:p>
    <w:p w:rsidR="00C433C6" w:rsidRPr="00896CD2" w:rsidRDefault="00C433C6" w:rsidP="00C433C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E17AB5" w:rsidRDefault="00E17AB5" w:rsidP="00C433C6">
      <w:pPr>
        <w:autoSpaceDE/>
        <w:autoSpaceDN/>
        <w:adjustRightInd/>
        <w:spacing w:before="120"/>
        <w:ind w:left="1008"/>
        <w:rPr>
          <w:rFonts w:ascii="Times New Roman" w:hAnsi="Times New Roman" w:cs="Times New Roman"/>
          <w:sz w:val="24"/>
          <w:szCs w:val="24"/>
        </w:rPr>
      </w:pPr>
    </w:p>
    <w:p w:rsidR="00E17AB5" w:rsidRPr="00896CD2" w:rsidRDefault="00E17AB5" w:rsidP="00E17AB5">
      <w:pPr>
        <w:widowControl w:val="0"/>
        <w:tabs>
          <w:tab w:val="left" w:pos="900"/>
          <w:tab w:val="left" w:pos="6360"/>
        </w:tabs>
        <w:spacing w:line="294" w:lineRule="exact"/>
        <w:rPr>
          <w:rFonts w:ascii="Times New Roman" w:hAnsi="Times New Roman" w:cs="Times New Roman"/>
          <w:b/>
          <w:bCs/>
          <w:color w:val="C00000"/>
          <w:sz w:val="24"/>
          <w:szCs w:val="24"/>
        </w:rPr>
      </w:pPr>
      <w:r w:rsidRPr="00896CD2">
        <w:rPr>
          <w:rFonts w:ascii="Times New Roman" w:hAnsi="Times New Roman" w:cs="Times New Roman"/>
          <w:b/>
          <w:i/>
          <w:iCs/>
          <w:color w:val="C00000"/>
          <w:sz w:val="24"/>
          <w:szCs w:val="24"/>
        </w:rPr>
        <w:t>This section must be completed by the Compliance Enforcement Authority.</w:t>
      </w:r>
    </w:p>
    <w:p w:rsidR="00E17AB5" w:rsidRDefault="00E17AB5" w:rsidP="00C433C6">
      <w:pPr>
        <w:autoSpaceDE/>
        <w:autoSpaceDN/>
        <w:adjustRightInd/>
        <w:spacing w:before="120"/>
        <w:ind w:left="1008"/>
        <w:rPr>
          <w:rFonts w:ascii="Times New Roman" w:hAnsi="Times New Roman" w:cs="Times New Roman"/>
          <w:sz w:val="24"/>
          <w:szCs w:val="24"/>
        </w:rPr>
      </w:pPr>
    </w:p>
    <w:p w:rsidR="00E17AB5" w:rsidRPr="00896CD2" w:rsidRDefault="00E17AB5" w:rsidP="00E17AB5">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r w:rsidRPr="00896CD2">
        <w:rPr>
          <w:rFonts w:ascii="Times New Roman" w:hAnsi="Times New Roman" w:cs="Times New Roman"/>
          <w:b/>
          <w:bCs/>
          <w:color w:val="264D74"/>
          <w:sz w:val="24"/>
          <w:szCs w:val="24"/>
        </w:rPr>
        <w:t>Compliance Assessment Approach Specific to BAL</w:t>
      </w:r>
      <w:r>
        <w:rPr>
          <w:rFonts w:ascii="Times New Roman" w:hAnsi="Times New Roman" w:cs="Times New Roman"/>
          <w:b/>
          <w:bCs/>
          <w:color w:val="264D74"/>
          <w:sz w:val="24"/>
          <w:szCs w:val="24"/>
        </w:rPr>
        <w:t>-</w:t>
      </w:r>
      <w:r w:rsidRPr="00896CD2">
        <w:rPr>
          <w:rFonts w:ascii="Times New Roman" w:hAnsi="Times New Roman" w:cs="Times New Roman"/>
          <w:b/>
          <w:bCs/>
          <w:color w:val="264D74"/>
          <w:sz w:val="24"/>
          <w:szCs w:val="24"/>
        </w:rPr>
        <w:t>004</w:t>
      </w:r>
      <w:r>
        <w:rPr>
          <w:rFonts w:ascii="Times New Roman" w:hAnsi="Times New Roman" w:cs="Times New Roman"/>
          <w:b/>
          <w:bCs/>
          <w:color w:val="264D74"/>
          <w:sz w:val="24"/>
          <w:szCs w:val="24"/>
        </w:rPr>
        <w:t>-0 R3</w:t>
      </w:r>
    </w:p>
    <w:p w:rsidR="00E17AB5" w:rsidRPr="00896CD2" w:rsidRDefault="00E17AB5" w:rsidP="00E17AB5">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p>
    <w:p w:rsidR="00E17AB5" w:rsidRPr="00E17AB5" w:rsidRDefault="00E17AB5" w:rsidP="00E17AB5">
      <w:pPr>
        <w:widowControl w:val="0"/>
        <w:spacing w:line="106" w:lineRule="exact"/>
        <w:ind w:left="2070" w:hanging="2070"/>
        <w:rPr>
          <w:rFonts w:ascii="Times New Roman" w:hAnsi="Times New Roman" w:cs="Times New Roman"/>
          <w:color w:val="365F91"/>
          <w:sz w:val="24"/>
          <w:szCs w:val="24"/>
        </w:rPr>
      </w:pPr>
    </w:p>
    <w:p w:rsidR="00E17AB5" w:rsidRPr="00E17AB5" w:rsidRDefault="00E17AB5" w:rsidP="00E17AB5">
      <w:pPr>
        <w:ind w:left="1080"/>
        <w:rPr>
          <w:rFonts w:ascii="Times New Roman" w:hAnsi="Times New Roman" w:cs="Times New Roman"/>
          <w:color w:val="365F91"/>
          <w:sz w:val="24"/>
          <w:szCs w:val="24"/>
        </w:rPr>
      </w:pPr>
      <w:r w:rsidRPr="00E17AB5">
        <w:rPr>
          <w:rFonts w:ascii="Times New Roman" w:hAnsi="Times New Roman" w:cs="Times New Roman"/>
          <w:color w:val="365F91"/>
          <w:sz w:val="24"/>
          <w:szCs w:val="24"/>
        </w:rPr>
        <w:tab/>
        <w:t>____ Determine if the Balancing Authority has been requested to participate in a Time Error      Correction for the audit period in question.</w:t>
      </w:r>
    </w:p>
    <w:p w:rsidR="00E17AB5" w:rsidRPr="00E17AB5" w:rsidRDefault="00E17AB5" w:rsidP="00E17AB5">
      <w:pPr>
        <w:rPr>
          <w:rFonts w:ascii="Times New Roman" w:hAnsi="Times New Roman" w:cs="Times New Roman"/>
          <w:color w:val="365F91"/>
          <w:sz w:val="24"/>
          <w:szCs w:val="24"/>
        </w:rPr>
      </w:pPr>
    </w:p>
    <w:p w:rsidR="00E17AB5" w:rsidRPr="00E17AB5" w:rsidRDefault="00E17AB5" w:rsidP="00E17AB5">
      <w:pPr>
        <w:ind w:left="1440"/>
        <w:rPr>
          <w:rFonts w:ascii="Times New Roman" w:hAnsi="Times New Roman" w:cs="Times New Roman"/>
          <w:color w:val="365F91"/>
          <w:sz w:val="24"/>
          <w:szCs w:val="24"/>
        </w:rPr>
      </w:pPr>
      <w:r w:rsidRPr="00E17AB5">
        <w:rPr>
          <w:rFonts w:ascii="Times New Roman" w:hAnsi="Times New Roman" w:cs="Times New Roman"/>
          <w:color w:val="365F91"/>
          <w:sz w:val="24"/>
          <w:szCs w:val="24"/>
        </w:rPr>
        <w:t>If yes to the above:</w:t>
      </w:r>
    </w:p>
    <w:p w:rsidR="00E17AB5" w:rsidRPr="00E17AB5" w:rsidRDefault="00E17AB5" w:rsidP="00E17AB5">
      <w:pPr>
        <w:rPr>
          <w:rFonts w:ascii="Times New Roman" w:hAnsi="Times New Roman" w:cs="Times New Roman"/>
          <w:color w:val="365F91"/>
          <w:sz w:val="24"/>
          <w:szCs w:val="24"/>
        </w:rPr>
      </w:pPr>
    </w:p>
    <w:p w:rsidR="00E17AB5" w:rsidRPr="00E17AB5" w:rsidRDefault="00E17AB5" w:rsidP="00E17AB5">
      <w:pPr>
        <w:ind w:left="1980" w:hanging="540"/>
        <w:rPr>
          <w:rFonts w:ascii="Times New Roman" w:hAnsi="Times New Roman" w:cs="Times New Roman"/>
          <w:color w:val="365F91"/>
          <w:sz w:val="24"/>
          <w:szCs w:val="24"/>
        </w:rPr>
      </w:pPr>
      <w:r w:rsidRPr="00E17AB5">
        <w:rPr>
          <w:rFonts w:ascii="Times New Roman" w:hAnsi="Times New Roman" w:cs="Times New Roman"/>
          <w:color w:val="365F91"/>
          <w:sz w:val="24"/>
          <w:szCs w:val="24"/>
        </w:rPr>
        <w:t>____ Determine if the Balancing Authority participated in the Time Error Correction by one of the following methods:</w:t>
      </w:r>
    </w:p>
    <w:p w:rsidR="00E17AB5" w:rsidRPr="00E17AB5" w:rsidRDefault="00E17AB5" w:rsidP="00E17AB5">
      <w:pPr>
        <w:ind w:left="720"/>
        <w:rPr>
          <w:rFonts w:ascii="Times New Roman" w:hAnsi="Times New Roman" w:cs="Times New Roman"/>
          <w:color w:val="365F91"/>
          <w:sz w:val="24"/>
          <w:szCs w:val="24"/>
        </w:rPr>
      </w:pPr>
    </w:p>
    <w:p w:rsidR="00800FB3" w:rsidRDefault="00800FB3" w:rsidP="00800FB3">
      <w:pPr>
        <w:ind w:left="1980" w:hanging="539"/>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00E17AB5" w:rsidRPr="00E17AB5">
        <w:rPr>
          <w:rFonts w:ascii="Times New Roman" w:hAnsi="Times New Roman" w:cs="Times New Roman"/>
          <w:color w:val="365F91"/>
          <w:sz w:val="24"/>
          <w:szCs w:val="24"/>
        </w:rPr>
        <w:t xml:space="preserve">____ The Balancing Authority offset its frequency schedule by 0.02 Hertz and left the </w:t>
      </w:r>
      <w:r>
        <w:rPr>
          <w:rFonts w:ascii="Times New Roman" w:hAnsi="Times New Roman" w:cs="Times New Roman"/>
          <w:color w:val="365F91"/>
          <w:sz w:val="24"/>
          <w:szCs w:val="24"/>
        </w:rPr>
        <w:t xml:space="preserve">   </w:t>
      </w:r>
    </w:p>
    <w:p w:rsidR="00E17AB5" w:rsidRPr="00E17AB5" w:rsidRDefault="00800FB3" w:rsidP="00800FB3">
      <w:pPr>
        <w:ind w:left="1980" w:hanging="539"/>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00E17AB5" w:rsidRPr="00E17AB5">
        <w:rPr>
          <w:rFonts w:ascii="Times New Roman" w:hAnsi="Times New Roman" w:cs="Times New Roman"/>
          <w:color w:val="365F91"/>
          <w:sz w:val="24"/>
          <w:szCs w:val="24"/>
        </w:rPr>
        <w:t xml:space="preserve">Frequency Bias Setting </w:t>
      </w:r>
      <w:smartTag w:uri="urn:schemas-microsoft-com:office:smarttags" w:element="City">
        <w:smartTag w:uri="urn:schemas-microsoft-com:office:smarttags" w:element="place">
          <w:r w:rsidR="00E17AB5" w:rsidRPr="00E17AB5">
            <w:rPr>
              <w:rFonts w:ascii="Times New Roman" w:hAnsi="Times New Roman" w:cs="Times New Roman"/>
              <w:color w:val="365F91"/>
              <w:sz w:val="24"/>
              <w:szCs w:val="24"/>
            </w:rPr>
            <w:t>Normal</w:t>
          </w:r>
        </w:smartTag>
      </w:smartTag>
      <w:r w:rsidR="00E17AB5" w:rsidRPr="00E17AB5">
        <w:rPr>
          <w:rFonts w:ascii="Times New Roman" w:hAnsi="Times New Roman" w:cs="Times New Roman"/>
          <w:color w:val="365F91"/>
          <w:sz w:val="24"/>
          <w:szCs w:val="24"/>
        </w:rPr>
        <w:t>;</w:t>
      </w:r>
    </w:p>
    <w:p w:rsidR="00E17AB5" w:rsidRPr="00E17AB5" w:rsidRDefault="00E17AB5" w:rsidP="00E17AB5">
      <w:pPr>
        <w:ind w:left="1440"/>
        <w:rPr>
          <w:rFonts w:ascii="Times New Roman" w:hAnsi="Times New Roman" w:cs="Times New Roman"/>
          <w:color w:val="365F91"/>
          <w:sz w:val="24"/>
          <w:szCs w:val="24"/>
        </w:rPr>
      </w:pPr>
    </w:p>
    <w:p w:rsidR="00E17AB5" w:rsidRPr="00E17AB5" w:rsidRDefault="00E17AB5" w:rsidP="00E17AB5">
      <w:pPr>
        <w:ind w:left="1440"/>
        <w:rPr>
          <w:rFonts w:ascii="Times New Roman" w:hAnsi="Times New Roman" w:cs="Times New Roman"/>
          <w:color w:val="365F91"/>
          <w:sz w:val="24"/>
          <w:szCs w:val="24"/>
        </w:rPr>
      </w:pPr>
      <w:r w:rsidRPr="00E17AB5">
        <w:rPr>
          <w:rFonts w:ascii="Times New Roman" w:hAnsi="Times New Roman" w:cs="Times New Roman"/>
          <w:color w:val="365F91"/>
          <w:sz w:val="24"/>
          <w:szCs w:val="24"/>
        </w:rPr>
        <w:t>OR</w:t>
      </w:r>
    </w:p>
    <w:p w:rsidR="00E17AB5" w:rsidRPr="00896CD2" w:rsidRDefault="00E17AB5" w:rsidP="00E17AB5">
      <w:pPr>
        <w:ind w:left="1440"/>
        <w:rPr>
          <w:rFonts w:ascii="Times New Roman" w:hAnsi="Times New Roman" w:cs="Times New Roman"/>
          <w:sz w:val="24"/>
          <w:szCs w:val="24"/>
        </w:rPr>
      </w:pPr>
    </w:p>
    <w:p w:rsidR="00800FB3" w:rsidRDefault="00800FB3" w:rsidP="00E17AB5">
      <w:pPr>
        <w:ind w:left="1980" w:hanging="540"/>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00E17AB5" w:rsidRPr="00E17AB5">
        <w:rPr>
          <w:rFonts w:ascii="Times New Roman" w:hAnsi="Times New Roman" w:cs="Times New Roman"/>
          <w:color w:val="365F91"/>
          <w:sz w:val="24"/>
          <w:szCs w:val="24"/>
        </w:rPr>
        <w:t xml:space="preserve">____ The Balancing Authority offset its Net Interchange Schedule (MW) by an amount </w:t>
      </w:r>
    </w:p>
    <w:p w:rsidR="00800FB3" w:rsidRDefault="00800FB3" w:rsidP="00E17AB5">
      <w:pPr>
        <w:ind w:left="1980" w:hanging="540"/>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00E17AB5" w:rsidRPr="00E17AB5">
        <w:rPr>
          <w:rFonts w:ascii="Times New Roman" w:hAnsi="Times New Roman" w:cs="Times New Roman"/>
          <w:color w:val="365F91"/>
          <w:sz w:val="24"/>
          <w:szCs w:val="24"/>
        </w:rPr>
        <w:t xml:space="preserve">equal to the computed bias contribution during a 0.02 Hertz Frequency Deviation </w:t>
      </w:r>
    </w:p>
    <w:p w:rsidR="00E17AB5" w:rsidRPr="00E17AB5" w:rsidRDefault="00800FB3" w:rsidP="00E17AB5">
      <w:pPr>
        <w:ind w:left="1980" w:hanging="540"/>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00E17AB5" w:rsidRPr="00E17AB5">
        <w:rPr>
          <w:rFonts w:ascii="Times New Roman" w:hAnsi="Times New Roman" w:cs="Times New Roman"/>
          <w:color w:val="365F91"/>
          <w:sz w:val="24"/>
          <w:szCs w:val="24"/>
        </w:rPr>
        <w:t>(</w:t>
      </w:r>
      <w:r w:rsidR="00E17AB5" w:rsidRPr="00E17AB5">
        <w:rPr>
          <w:rFonts w:ascii="Times New Roman" w:hAnsi="Times New Roman" w:cs="Times New Roman"/>
          <w:i/>
          <w:color w:val="365F91"/>
          <w:sz w:val="24"/>
          <w:szCs w:val="24"/>
        </w:rPr>
        <w:t>i.e</w:t>
      </w:r>
      <w:r w:rsidR="00E17AB5" w:rsidRPr="00E17AB5">
        <w:rPr>
          <w:rFonts w:ascii="Times New Roman" w:hAnsi="Times New Roman" w:cs="Times New Roman"/>
          <w:color w:val="365F91"/>
          <w:sz w:val="24"/>
          <w:szCs w:val="24"/>
        </w:rPr>
        <w:t>., 20%</w:t>
      </w:r>
      <w:r>
        <w:rPr>
          <w:rFonts w:ascii="Times New Roman" w:hAnsi="Times New Roman" w:cs="Times New Roman"/>
          <w:color w:val="365F91"/>
          <w:sz w:val="24"/>
          <w:szCs w:val="24"/>
        </w:rPr>
        <w:t xml:space="preserve"> of its Frequency Bias Setting)</w:t>
      </w:r>
    </w:p>
    <w:p w:rsidR="00E17AB5" w:rsidRPr="00896CD2" w:rsidRDefault="00E17AB5" w:rsidP="00E17AB5">
      <w:pPr>
        <w:ind w:left="720"/>
        <w:rPr>
          <w:rFonts w:ascii="Times New Roman" w:hAnsi="Times New Roman" w:cs="Times New Roman"/>
          <w:sz w:val="24"/>
          <w:szCs w:val="24"/>
        </w:rPr>
      </w:pPr>
    </w:p>
    <w:p w:rsidR="00E17AB5" w:rsidRPr="00E17AB5" w:rsidRDefault="00E17AB5" w:rsidP="00E17AB5">
      <w:pPr>
        <w:rPr>
          <w:rFonts w:ascii="Times New Roman" w:hAnsi="Times New Roman" w:cs="Times New Roman"/>
        </w:rPr>
      </w:pPr>
      <w:r w:rsidRPr="00E17AB5">
        <w:rPr>
          <w:rFonts w:ascii="Times New Roman" w:hAnsi="Times New Roman" w:cs="Times New Roman"/>
        </w:rPr>
        <w:t>Note: If the entity used both methods at the same time during the same Time Error Correction, there is a violation; however, it is acceptable for the entity to switch methods as long as it is using one of the two methods above at all times during a Time Error Correction.</w:t>
      </w:r>
    </w:p>
    <w:p w:rsidR="00E17AB5" w:rsidRPr="00896CD2" w:rsidRDefault="00E17AB5" w:rsidP="00E17AB5">
      <w:pPr>
        <w:widowControl w:val="0"/>
        <w:tabs>
          <w:tab w:val="left" w:pos="1065"/>
        </w:tabs>
        <w:spacing w:line="284" w:lineRule="exact"/>
        <w:rPr>
          <w:rFonts w:ascii="Times New Roman" w:hAnsi="Times New Roman" w:cs="Times New Roman"/>
          <w:sz w:val="24"/>
          <w:szCs w:val="24"/>
        </w:rPr>
      </w:pPr>
    </w:p>
    <w:p w:rsidR="00E17AB5" w:rsidRPr="00896CD2" w:rsidRDefault="00E17AB5" w:rsidP="00E17AB5">
      <w:pPr>
        <w:widowControl w:val="0"/>
        <w:tabs>
          <w:tab w:val="left" w:pos="900"/>
          <w:tab w:val="left" w:pos="6360"/>
        </w:tabs>
        <w:spacing w:line="294" w:lineRule="exact"/>
        <w:rPr>
          <w:rFonts w:ascii="Times New Roman" w:hAnsi="Times New Roman" w:cs="Times New Roman"/>
          <w:b/>
          <w:bCs/>
          <w:color w:val="264D74"/>
          <w:sz w:val="24"/>
          <w:szCs w:val="24"/>
        </w:rPr>
      </w:pPr>
      <w:r w:rsidRPr="00896CD2">
        <w:rPr>
          <w:rFonts w:ascii="Times New Roman" w:hAnsi="Times New Roman" w:cs="Times New Roman"/>
          <w:b/>
          <w:bCs/>
          <w:color w:val="264D74"/>
          <w:sz w:val="24"/>
          <w:szCs w:val="24"/>
        </w:rPr>
        <w:t>Detailed notes:</w:t>
      </w:r>
    </w:p>
    <w:p w:rsidR="00E17AB5" w:rsidRPr="00896CD2" w:rsidRDefault="00E17AB5" w:rsidP="00E17AB5">
      <w:pPr>
        <w:widowControl w:val="0"/>
        <w:shd w:val="clear" w:color="auto" w:fill="D3DCE9"/>
        <w:tabs>
          <w:tab w:val="left" w:pos="720"/>
        </w:tabs>
        <w:spacing w:line="294" w:lineRule="exact"/>
        <w:rPr>
          <w:rFonts w:ascii="Times New Roman" w:hAnsi="Times New Roman" w:cs="Times New Roman"/>
          <w:bCs/>
          <w:color w:val="264D74"/>
          <w:sz w:val="24"/>
          <w:szCs w:val="24"/>
        </w:rPr>
      </w:pPr>
    </w:p>
    <w:p w:rsidR="00E17AB5" w:rsidRPr="00896CD2" w:rsidRDefault="00E17AB5" w:rsidP="00E17AB5">
      <w:pPr>
        <w:widowControl w:val="0"/>
        <w:shd w:val="clear" w:color="auto" w:fill="D3DCE9"/>
        <w:tabs>
          <w:tab w:val="left" w:pos="720"/>
        </w:tabs>
        <w:spacing w:line="294" w:lineRule="exact"/>
        <w:rPr>
          <w:rFonts w:ascii="Times New Roman" w:hAnsi="Times New Roman" w:cs="Times New Roman"/>
          <w:bCs/>
          <w:color w:val="264D74"/>
          <w:sz w:val="24"/>
          <w:szCs w:val="24"/>
        </w:rPr>
      </w:pPr>
    </w:p>
    <w:p w:rsidR="00E17AB5" w:rsidRPr="00896CD2" w:rsidRDefault="00E17AB5" w:rsidP="00E17AB5">
      <w:pPr>
        <w:widowControl w:val="0"/>
        <w:tabs>
          <w:tab w:val="left" w:pos="900"/>
          <w:tab w:val="left" w:pos="6360"/>
        </w:tabs>
        <w:spacing w:line="294" w:lineRule="exact"/>
        <w:rPr>
          <w:rFonts w:ascii="Times New Roman" w:hAnsi="Times New Roman" w:cs="Times New Roman"/>
          <w:b/>
          <w:bCs/>
          <w:color w:val="264D74"/>
          <w:sz w:val="24"/>
          <w:szCs w:val="24"/>
        </w:rPr>
      </w:pPr>
    </w:p>
    <w:p w:rsidR="00E17AB5" w:rsidRPr="00896CD2" w:rsidRDefault="00E17AB5" w:rsidP="00E17AB5">
      <w:pPr>
        <w:widowControl w:val="0"/>
        <w:tabs>
          <w:tab w:val="left" w:pos="900"/>
          <w:tab w:val="left" w:pos="6360"/>
        </w:tabs>
        <w:spacing w:line="294" w:lineRule="exact"/>
        <w:rPr>
          <w:rFonts w:ascii="Times New Roman" w:hAnsi="Times New Roman" w:cs="Times New Roman"/>
          <w:b/>
          <w:bCs/>
          <w:color w:val="264D74"/>
          <w:sz w:val="24"/>
          <w:szCs w:val="24"/>
        </w:rPr>
      </w:pPr>
      <w:r w:rsidRPr="00896CD2">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E17AB5" w:rsidRPr="00896CD2" w:rsidTr="009E3C8B">
        <w:tc>
          <w:tcPr>
            <w:tcW w:w="7848" w:type="dxa"/>
            <w:tcBorders>
              <w:top w:val="single" w:sz="8" w:space="0" w:color="4F81BD"/>
              <w:left w:val="nil"/>
              <w:bottom w:val="single" w:sz="8" w:space="0" w:color="4F81BD"/>
              <w:right w:val="nil"/>
            </w:tcBorders>
          </w:tcPr>
          <w:p w:rsidR="00E17AB5" w:rsidRPr="00896CD2" w:rsidRDefault="00E17AB5" w:rsidP="009E3C8B">
            <w:pPr>
              <w:widowControl w:val="0"/>
              <w:tabs>
                <w:tab w:val="left" w:pos="900"/>
                <w:tab w:val="left" w:pos="6360"/>
              </w:tabs>
              <w:spacing w:line="294" w:lineRule="exact"/>
              <w:rPr>
                <w:rFonts w:ascii="Times New Roman" w:hAnsi="Times New Roman" w:cs="Times New Roman"/>
                <w:b/>
                <w:bCs/>
                <w:color w:val="264D74"/>
                <w:sz w:val="24"/>
                <w:szCs w:val="24"/>
              </w:rPr>
            </w:pPr>
            <w:r w:rsidRPr="00896CD2">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E17AB5" w:rsidRPr="00896CD2" w:rsidRDefault="00E17AB5" w:rsidP="009E3C8B">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896CD2">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E17AB5" w:rsidRPr="00896CD2" w:rsidRDefault="00E17AB5" w:rsidP="009E3C8B">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896CD2">
              <w:rPr>
                <w:rFonts w:ascii="Times New Roman" w:hAnsi="Times New Roman" w:cs="Times New Roman"/>
                <w:b/>
                <w:bCs/>
                <w:color w:val="264D74"/>
                <w:sz w:val="24"/>
                <w:szCs w:val="24"/>
              </w:rPr>
              <w:t>Version</w:t>
            </w:r>
          </w:p>
        </w:tc>
      </w:tr>
      <w:tr w:rsidR="00E17AB5" w:rsidRPr="00896CD2" w:rsidTr="009E3C8B">
        <w:tc>
          <w:tcPr>
            <w:tcW w:w="7848" w:type="dxa"/>
            <w:tcBorders>
              <w:top w:val="nil"/>
              <w:left w:val="nil"/>
              <w:bottom w:val="nil"/>
              <w:right w:val="nil"/>
            </w:tcBorders>
            <w:shd w:val="clear" w:color="auto" w:fill="D3DFEE"/>
          </w:tcPr>
          <w:p w:rsidR="00E17AB5" w:rsidRPr="00896CD2" w:rsidRDefault="00E17AB5" w:rsidP="009E3C8B">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E17AB5" w:rsidRPr="00896CD2" w:rsidRDefault="00E17AB5" w:rsidP="009E3C8B">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E17AB5" w:rsidRPr="00896CD2" w:rsidRDefault="00E17AB5" w:rsidP="009E3C8B">
            <w:pPr>
              <w:widowControl w:val="0"/>
              <w:tabs>
                <w:tab w:val="left" w:pos="900"/>
                <w:tab w:val="left" w:pos="6360"/>
              </w:tabs>
              <w:spacing w:line="294" w:lineRule="exact"/>
              <w:rPr>
                <w:rFonts w:ascii="Times New Roman" w:hAnsi="Times New Roman" w:cs="Times New Roman"/>
                <w:b/>
                <w:bCs/>
                <w:color w:val="264D74"/>
                <w:sz w:val="24"/>
                <w:szCs w:val="24"/>
              </w:rPr>
            </w:pPr>
          </w:p>
        </w:tc>
      </w:tr>
      <w:tr w:rsidR="00E17AB5" w:rsidRPr="00896CD2" w:rsidTr="009E3C8B">
        <w:tc>
          <w:tcPr>
            <w:tcW w:w="7848" w:type="dxa"/>
            <w:tcBorders>
              <w:top w:val="nil"/>
              <w:left w:val="nil"/>
              <w:bottom w:val="nil"/>
              <w:right w:val="nil"/>
            </w:tcBorders>
          </w:tcPr>
          <w:p w:rsidR="00E17AB5" w:rsidRPr="00896CD2" w:rsidRDefault="00E17AB5" w:rsidP="009E3C8B">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E17AB5" w:rsidRPr="00896CD2" w:rsidRDefault="00E17AB5" w:rsidP="009E3C8B">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E17AB5" w:rsidRPr="00896CD2" w:rsidRDefault="00E17AB5" w:rsidP="009E3C8B">
            <w:pPr>
              <w:widowControl w:val="0"/>
              <w:tabs>
                <w:tab w:val="left" w:pos="900"/>
                <w:tab w:val="left" w:pos="6360"/>
              </w:tabs>
              <w:spacing w:line="294" w:lineRule="exact"/>
              <w:rPr>
                <w:rFonts w:ascii="Times New Roman" w:hAnsi="Times New Roman" w:cs="Times New Roman"/>
                <w:b/>
                <w:bCs/>
                <w:color w:val="264D74"/>
                <w:sz w:val="24"/>
                <w:szCs w:val="24"/>
              </w:rPr>
            </w:pPr>
          </w:p>
        </w:tc>
      </w:tr>
      <w:tr w:rsidR="00E17AB5" w:rsidRPr="00896CD2" w:rsidTr="009E3C8B">
        <w:tc>
          <w:tcPr>
            <w:tcW w:w="7848" w:type="dxa"/>
            <w:tcBorders>
              <w:top w:val="nil"/>
              <w:left w:val="nil"/>
              <w:bottom w:val="single" w:sz="8" w:space="0" w:color="4F81BD"/>
              <w:right w:val="nil"/>
            </w:tcBorders>
            <w:shd w:val="clear" w:color="auto" w:fill="D3DFEE"/>
          </w:tcPr>
          <w:p w:rsidR="00E17AB5" w:rsidRPr="00896CD2" w:rsidRDefault="00E17AB5" w:rsidP="009E3C8B">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E17AB5" w:rsidRPr="00896CD2" w:rsidRDefault="00E17AB5" w:rsidP="009E3C8B">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E17AB5" w:rsidRPr="00896CD2" w:rsidRDefault="00E17AB5" w:rsidP="009E3C8B">
            <w:pPr>
              <w:widowControl w:val="0"/>
              <w:tabs>
                <w:tab w:val="left" w:pos="900"/>
                <w:tab w:val="left" w:pos="6360"/>
              </w:tabs>
              <w:spacing w:line="294" w:lineRule="exact"/>
              <w:rPr>
                <w:rFonts w:ascii="Times New Roman" w:hAnsi="Times New Roman" w:cs="Times New Roman"/>
                <w:b/>
                <w:bCs/>
                <w:color w:val="264D74"/>
                <w:sz w:val="24"/>
                <w:szCs w:val="24"/>
              </w:rPr>
            </w:pPr>
          </w:p>
        </w:tc>
      </w:tr>
    </w:tbl>
    <w:p w:rsidR="00E17AB5" w:rsidRPr="00896CD2" w:rsidRDefault="00E17AB5" w:rsidP="00E17AB5">
      <w:pPr>
        <w:widowControl w:val="0"/>
        <w:tabs>
          <w:tab w:val="left" w:pos="1080"/>
          <w:tab w:val="left" w:pos="1560"/>
        </w:tabs>
        <w:spacing w:line="240" w:lineRule="exact"/>
        <w:ind w:left="2070" w:hanging="2070"/>
        <w:rPr>
          <w:rFonts w:ascii="Times New Roman" w:hAnsi="Times New Roman" w:cs="Times New Roman"/>
          <w:color w:val="264D74"/>
          <w:sz w:val="24"/>
          <w:szCs w:val="24"/>
        </w:rPr>
      </w:pPr>
      <w:r w:rsidRPr="00896CD2">
        <w:rPr>
          <w:rFonts w:ascii="Times New Roman" w:hAnsi="Times New Roman" w:cs="Times New Roman"/>
          <w:sz w:val="24"/>
          <w:szCs w:val="24"/>
        </w:rPr>
        <w:tab/>
      </w:r>
    </w:p>
    <w:p w:rsidR="00E17AB5" w:rsidRPr="00896CD2" w:rsidRDefault="00E17AB5" w:rsidP="00C433C6">
      <w:pPr>
        <w:autoSpaceDE/>
        <w:autoSpaceDN/>
        <w:adjustRightInd/>
        <w:spacing w:before="120"/>
        <w:ind w:left="1008"/>
        <w:rPr>
          <w:rFonts w:ascii="Times New Roman" w:hAnsi="Times New Roman" w:cs="Times New Roman"/>
          <w:sz w:val="24"/>
          <w:szCs w:val="24"/>
        </w:rPr>
      </w:pPr>
    </w:p>
    <w:p w:rsidR="00C433C6" w:rsidRPr="00896CD2" w:rsidRDefault="00C433C6" w:rsidP="00C433C6">
      <w:pPr>
        <w:numPr>
          <w:ilvl w:val="1"/>
          <w:numId w:val="3"/>
        </w:numPr>
        <w:autoSpaceDE/>
        <w:autoSpaceDN/>
        <w:adjustRightInd/>
        <w:spacing w:before="120"/>
        <w:rPr>
          <w:rFonts w:ascii="Times New Roman" w:hAnsi="Times New Roman" w:cs="Times New Roman"/>
          <w:sz w:val="24"/>
          <w:szCs w:val="24"/>
        </w:rPr>
      </w:pPr>
      <w:r w:rsidRPr="00896CD2">
        <w:rPr>
          <w:rFonts w:ascii="Times New Roman" w:hAnsi="Times New Roman" w:cs="Times New Roman"/>
          <w:sz w:val="24"/>
          <w:szCs w:val="24"/>
        </w:rPr>
        <w:t>Any Reliability Coordinator in an Interconnection shall have the authority to request the Interconnection Time Monitor to terminate a Time Error Correction in progress, or a scheduled Time Error Correction that has not begun, for reliability considerations.</w:t>
      </w:r>
    </w:p>
    <w:p w:rsidR="00C433C6" w:rsidRPr="00896CD2" w:rsidRDefault="00C433C6" w:rsidP="00C433C6">
      <w:pPr>
        <w:autoSpaceDE/>
        <w:autoSpaceDN/>
        <w:adjustRightInd/>
        <w:spacing w:before="120"/>
        <w:ind w:left="504"/>
        <w:rPr>
          <w:rFonts w:ascii="Times New Roman" w:hAnsi="Times New Roman" w:cs="Times New Roman"/>
          <w:sz w:val="24"/>
          <w:szCs w:val="24"/>
        </w:rPr>
      </w:pPr>
    </w:p>
    <w:p w:rsidR="00C433C6" w:rsidRDefault="00C433C6" w:rsidP="00C433C6">
      <w:pPr>
        <w:numPr>
          <w:ilvl w:val="2"/>
          <w:numId w:val="3"/>
        </w:numPr>
        <w:autoSpaceDE/>
        <w:autoSpaceDN/>
        <w:adjustRightInd/>
        <w:spacing w:before="120"/>
        <w:rPr>
          <w:rFonts w:ascii="Times New Roman" w:hAnsi="Times New Roman" w:cs="Times New Roman"/>
          <w:sz w:val="24"/>
          <w:szCs w:val="24"/>
        </w:rPr>
      </w:pPr>
      <w:r w:rsidRPr="00896CD2">
        <w:rPr>
          <w:rFonts w:ascii="Times New Roman" w:hAnsi="Times New Roman" w:cs="Times New Roman"/>
          <w:sz w:val="24"/>
          <w:szCs w:val="24"/>
        </w:rPr>
        <w:t>Balancing Authorities that have reliability concerns with the execution of a Time Error Correction shall notify their Reliability Coordinator and request the termination of a Time Error Correction in progress.</w:t>
      </w:r>
    </w:p>
    <w:p w:rsidR="00E17AB5" w:rsidRPr="00896CD2" w:rsidRDefault="00E17AB5" w:rsidP="00E17AB5">
      <w:pPr>
        <w:autoSpaceDE/>
        <w:autoSpaceDN/>
        <w:adjustRightInd/>
        <w:spacing w:before="120"/>
        <w:ind w:left="1656"/>
        <w:rPr>
          <w:rFonts w:ascii="Times New Roman" w:hAnsi="Times New Roman" w:cs="Times New Roman"/>
          <w:sz w:val="24"/>
          <w:szCs w:val="24"/>
        </w:rPr>
      </w:pPr>
    </w:p>
    <w:p w:rsidR="00E17AB5" w:rsidRDefault="00E17AB5" w:rsidP="00E17AB5">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E17AB5" w:rsidRPr="009C039C" w:rsidRDefault="00E17AB5" w:rsidP="00E17AB5">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723B8A" w:rsidRPr="00896CD2" w:rsidRDefault="00723B8A" w:rsidP="00CF287E">
      <w:pPr>
        <w:widowControl w:val="0"/>
        <w:tabs>
          <w:tab w:val="left" w:pos="720"/>
        </w:tabs>
        <w:spacing w:line="186" w:lineRule="exact"/>
        <w:ind w:left="720"/>
        <w:rPr>
          <w:rFonts w:ascii="Times New Roman" w:hAnsi="Times New Roman" w:cs="Times New Roman"/>
          <w:sz w:val="24"/>
          <w:szCs w:val="24"/>
        </w:rPr>
      </w:pPr>
    </w:p>
    <w:p w:rsidR="00723B8A" w:rsidRPr="00896CD2" w:rsidRDefault="00723B8A" w:rsidP="00723B8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896CD2">
        <w:rPr>
          <w:rFonts w:ascii="Times New Roman" w:hAnsi="Times New Roman" w:cs="Times New Roman"/>
          <w:bCs/>
          <w:color w:val="264D74"/>
          <w:sz w:val="24"/>
          <w:szCs w:val="24"/>
        </w:rPr>
        <w:t xml:space="preserve"> </w:t>
      </w:r>
    </w:p>
    <w:p w:rsidR="00723B8A" w:rsidRPr="00896CD2" w:rsidRDefault="00723B8A" w:rsidP="00723B8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934C50" w:rsidRPr="00896CD2" w:rsidRDefault="00934C50" w:rsidP="00934C50">
      <w:pPr>
        <w:tabs>
          <w:tab w:val="left" w:pos="720"/>
          <w:tab w:val="left" w:pos="1440"/>
        </w:tabs>
        <w:ind w:left="2160" w:hanging="2160"/>
        <w:rPr>
          <w:rFonts w:ascii="Times New Roman" w:hAnsi="Times New Roman" w:cs="Times New Roman"/>
          <w:b/>
          <w:bCs/>
          <w:sz w:val="24"/>
          <w:szCs w:val="24"/>
        </w:rPr>
      </w:pPr>
    </w:p>
    <w:p w:rsidR="00E17AB5" w:rsidRPr="00896CD2" w:rsidRDefault="00E17AB5" w:rsidP="00E17AB5">
      <w:pPr>
        <w:widowControl w:val="0"/>
        <w:tabs>
          <w:tab w:val="left" w:pos="900"/>
          <w:tab w:val="left" w:pos="6360"/>
        </w:tabs>
        <w:spacing w:line="294" w:lineRule="exact"/>
        <w:rPr>
          <w:rFonts w:ascii="Times New Roman" w:hAnsi="Times New Roman" w:cs="Times New Roman"/>
          <w:b/>
          <w:bCs/>
          <w:color w:val="C00000"/>
          <w:sz w:val="24"/>
          <w:szCs w:val="24"/>
        </w:rPr>
      </w:pPr>
      <w:r w:rsidRPr="00896CD2">
        <w:rPr>
          <w:rFonts w:ascii="Times New Roman" w:hAnsi="Times New Roman" w:cs="Times New Roman"/>
          <w:b/>
          <w:i/>
          <w:iCs/>
          <w:color w:val="C00000"/>
          <w:sz w:val="24"/>
          <w:szCs w:val="24"/>
        </w:rPr>
        <w:t>This section must be completed by the Compliance Enforcement Authority.</w:t>
      </w:r>
    </w:p>
    <w:p w:rsidR="00B47AE6" w:rsidRDefault="00B47AE6" w:rsidP="00934C50">
      <w:pPr>
        <w:tabs>
          <w:tab w:val="left" w:pos="720"/>
          <w:tab w:val="left" w:pos="1440"/>
        </w:tabs>
        <w:ind w:left="2160" w:hanging="2160"/>
        <w:rPr>
          <w:rFonts w:ascii="Times New Roman" w:hAnsi="Times New Roman" w:cs="Times New Roman"/>
          <w:b/>
          <w:bCs/>
          <w:sz w:val="24"/>
          <w:szCs w:val="24"/>
        </w:rPr>
      </w:pPr>
    </w:p>
    <w:p w:rsidR="00E17AB5" w:rsidRPr="00896CD2" w:rsidRDefault="00E17AB5" w:rsidP="00E17AB5">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r w:rsidRPr="00896CD2">
        <w:rPr>
          <w:rFonts w:ascii="Times New Roman" w:hAnsi="Times New Roman" w:cs="Times New Roman"/>
          <w:b/>
          <w:bCs/>
          <w:color w:val="264D74"/>
          <w:sz w:val="24"/>
          <w:szCs w:val="24"/>
        </w:rPr>
        <w:t>Compliance Assessment Approach Specific to BAL</w:t>
      </w:r>
      <w:r>
        <w:rPr>
          <w:rFonts w:ascii="Times New Roman" w:hAnsi="Times New Roman" w:cs="Times New Roman"/>
          <w:b/>
          <w:bCs/>
          <w:color w:val="264D74"/>
          <w:sz w:val="24"/>
          <w:szCs w:val="24"/>
        </w:rPr>
        <w:t>-</w:t>
      </w:r>
      <w:r w:rsidRPr="00896CD2">
        <w:rPr>
          <w:rFonts w:ascii="Times New Roman" w:hAnsi="Times New Roman" w:cs="Times New Roman"/>
          <w:b/>
          <w:bCs/>
          <w:color w:val="264D74"/>
          <w:sz w:val="24"/>
          <w:szCs w:val="24"/>
        </w:rPr>
        <w:t>004</w:t>
      </w:r>
      <w:r>
        <w:rPr>
          <w:rFonts w:ascii="Times New Roman" w:hAnsi="Times New Roman" w:cs="Times New Roman"/>
          <w:b/>
          <w:bCs/>
          <w:color w:val="264D74"/>
          <w:sz w:val="24"/>
          <w:szCs w:val="24"/>
        </w:rPr>
        <w:t>-</w:t>
      </w:r>
      <w:r w:rsidRPr="00896CD2">
        <w:rPr>
          <w:rFonts w:ascii="Times New Roman" w:hAnsi="Times New Roman" w:cs="Times New Roman"/>
          <w:b/>
          <w:bCs/>
          <w:color w:val="264D74"/>
          <w:sz w:val="24"/>
          <w:szCs w:val="24"/>
        </w:rPr>
        <w:t xml:space="preserve">0 </w:t>
      </w:r>
      <w:r>
        <w:rPr>
          <w:rFonts w:ascii="Times New Roman" w:hAnsi="Times New Roman" w:cs="Times New Roman"/>
          <w:b/>
          <w:bCs/>
          <w:color w:val="264D74"/>
          <w:sz w:val="24"/>
          <w:szCs w:val="24"/>
        </w:rPr>
        <w:t>R4</w:t>
      </w:r>
    </w:p>
    <w:p w:rsidR="00E17AB5" w:rsidRPr="00E17AB5" w:rsidRDefault="00E17AB5" w:rsidP="00E17AB5">
      <w:pPr>
        <w:widowControl w:val="0"/>
        <w:spacing w:line="191" w:lineRule="exact"/>
        <w:ind w:left="2070" w:hanging="2070"/>
        <w:rPr>
          <w:rFonts w:ascii="Times New Roman" w:hAnsi="Times New Roman" w:cs="Times New Roman"/>
          <w:color w:val="365F91"/>
          <w:sz w:val="24"/>
          <w:szCs w:val="24"/>
        </w:rPr>
      </w:pPr>
    </w:p>
    <w:p w:rsidR="00E17AB5" w:rsidRPr="00E17AB5" w:rsidRDefault="00E17AB5" w:rsidP="00E17AB5">
      <w:pPr>
        <w:widowControl w:val="0"/>
        <w:spacing w:line="191" w:lineRule="exact"/>
        <w:ind w:left="2070" w:hanging="2070"/>
        <w:rPr>
          <w:rFonts w:ascii="Times New Roman" w:hAnsi="Times New Roman" w:cs="Times New Roman"/>
          <w:color w:val="365F91"/>
          <w:sz w:val="24"/>
          <w:szCs w:val="24"/>
        </w:rPr>
      </w:pPr>
    </w:p>
    <w:p w:rsidR="00E17AB5" w:rsidRPr="00E17AB5" w:rsidRDefault="00E17AB5" w:rsidP="00E17AB5">
      <w:pPr>
        <w:ind w:left="1080"/>
        <w:rPr>
          <w:rFonts w:ascii="Times New Roman" w:hAnsi="Times New Roman" w:cs="Times New Roman"/>
          <w:color w:val="365F91"/>
          <w:sz w:val="24"/>
          <w:szCs w:val="24"/>
        </w:rPr>
      </w:pPr>
      <w:r w:rsidRPr="00E17AB5">
        <w:rPr>
          <w:rFonts w:ascii="Times New Roman" w:hAnsi="Times New Roman" w:cs="Times New Roman"/>
          <w:color w:val="365F91"/>
          <w:sz w:val="24"/>
          <w:szCs w:val="24"/>
        </w:rPr>
        <w:tab/>
      </w:r>
      <w:r w:rsidRPr="00E17AB5">
        <w:rPr>
          <w:rFonts w:ascii="Times New Roman" w:hAnsi="Times New Roman" w:cs="Times New Roman"/>
          <w:color w:val="365F91"/>
          <w:sz w:val="24"/>
          <w:szCs w:val="24"/>
        </w:rPr>
        <w:tab/>
        <w:t>____ Determine if the Reliability Coordinator requested the Interconnection Time Monitor to terminate a Time Error Correction in progress, or a scheduled Time Error Correction that has not begun, for reliability considerations.</w:t>
      </w:r>
    </w:p>
    <w:p w:rsidR="00E17AB5" w:rsidRPr="00E17AB5" w:rsidRDefault="00E17AB5" w:rsidP="00E17AB5">
      <w:pPr>
        <w:rPr>
          <w:rFonts w:ascii="Times New Roman" w:hAnsi="Times New Roman" w:cs="Times New Roman"/>
          <w:color w:val="365F91"/>
          <w:sz w:val="24"/>
          <w:szCs w:val="24"/>
        </w:rPr>
      </w:pPr>
    </w:p>
    <w:p w:rsidR="00E17AB5" w:rsidRPr="00E17AB5" w:rsidRDefault="00E17AB5" w:rsidP="00E17AB5">
      <w:pPr>
        <w:ind w:left="1620" w:hanging="540"/>
        <w:rPr>
          <w:rFonts w:ascii="Times New Roman" w:hAnsi="Times New Roman" w:cs="Times New Roman"/>
          <w:color w:val="365F91"/>
          <w:sz w:val="24"/>
          <w:szCs w:val="24"/>
        </w:rPr>
      </w:pPr>
      <w:r w:rsidRPr="00E17AB5">
        <w:rPr>
          <w:rFonts w:ascii="Times New Roman" w:hAnsi="Times New Roman" w:cs="Times New Roman"/>
          <w:color w:val="365F91"/>
          <w:sz w:val="24"/>
          <w:szCs w:val="24"/>
        </w:rPr>
        <w:t>____ Determine if the Reliability Coordinator received any requests from one or more of its Balancing Authorities to terminate a Time Error Correction in progress for reliability concerns.</w:t>
      </w:r>
    </w:p>
    <w:p w:rsidR="00E17AB5" w:rsidRPr="00896CD2" w:rsidRDefault="00E17AB5" w:rsidP="00E17AB5">
      <w:pPr>
        <w:rPr>
          <w:rFonts w:ascii="Times New Roman" w:hAnsi="Times New Roman" w:cs="Times New Roman"/>
          <w:color w:val="FF0000"/>
          <w:sz w:val="24"/>
          <w:szCs w:val="24"/>
        </w:rPr>
      </w:pPr>
    </w:p>
    <w:p w:rsidR="00E17AB5" w:rsidRPr="00E17AB5" w:rsidRDefault="00E17AB5" w:rsidP="00E17AB5">
      <w:pPr>
        <w:rPr>
          <w:rFonts w:ascii="Times New Roman" w:hAnsi="Times New Roman" w:cs="Times New Roman"/>
        </w:rPr>
      </w:pPr>
      <w:r w:rsidRPr="00E17AB5">
        <w:rPr>
          <w:rFonts w:ascii="Times New Roman" w:hAnsi="Times New Roman" w:cs="Times New Roman"/>
        </w:rPr>
        <w:t>Note: While the Reliability Coordinator has the authority to request the termination of a Time Error Correction, the Reliability Standard above does not require the Interconnection Time Monitor to honor that request.</w:t>
      </w:r>
    </w:p>
    <w:p w:rsidR="00E17AB5" w:rsidRPr="00896CD2" w:rsidRDefault="00E17AB5" w:rsidP="00E17AB5">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p>
    <w:p w:rsidR="00E17AB5" w:rsidRPr="00896CD2" w:rsidRDefault="00E17AB5" w:rsidP="00E17AB5">
      <w:pPr>
        <w:widowControl w:val="0"/>
        <w:tabs>
          <w:tab w:val="left" w:pos="900"/>
          <w:tab w:val="left" w:pos="6360"/>
        </w:tabs>
        <w:spacing w:line="294" w:lineRule="exact"/>
        <w:rPr>
          <w:rFonts w:ascii="Times New Roman" w:hAnsi="Times New Roman" w:cs="Times New Roman"/>
          <w:b/>
          <w:bCs/>
          <w:color w:val="264D74"/>
          <w:sz w:val="24"/>
          <w:szCs w:val="24"/>
        </w:rPr>
      </w:pPr>
      <w:r w:rsidRPr="00896CD2">
        <w:rPr>
          <w:rFonts w:ascii="Times New Roman" w:hAnsi="Times New Roman" w:cs="Times New Roman"/>
          <w:b/>
          <w:bCs/>
          <w:color w:val="264D74"/>
          <w:sz w:val="24"/>
          <w:szCs w:val="24"/>
        </w:rPr>
        <w:t>Detailed notes:</w:t>
      </w:r>
    </w:p>
    <w:p w:rsidR="00E17AB5" w:rsidRPr="00896CD2" w:rsidRDefault="00E17AB5" w:rsidP="00E17AB5">
      <w:pPr>
        <w:widowControl w:val="0"/>
        <w:shd w:val="clear" w:color="auto" w:fill="D3DCE9"/>
        <w:tabs>
          <w:tab w:val="left" w:pos="720"/>
        </w:tabs>
        <w:spacing w:line="294" w:lineRule="exact"/>
        <w:rPr>
          <w:rFonts w:ascii="Times New Roman" w:hAnsi="Times New Roman" w:cs="Times New Roman"/>
          <w:bCs/>
          <w:color w:val="264D74"/>
          <w:sz w:val="24"/>
          <w:szCs w:val="24"/>
        </w:rPr>
      </w:pPr>
    </w:p>
    <w:p w:rsidR="00E17AB5" w:rsidRPr="00896CD2" w:rsidRDefault="00E17AB5" w:rsidP="00E17AB5">
      <w:pPr>
        <w:widowControl w:val="0"/>
        <w:shd w:val="clear" w:color="auto" w:fill="D3DCE9"/>
        <w:tabs>
          <w:tab w:val="left" w:pos="720"/>
        </w:tabs>
        <w:spacing w:line="294" w:lineRule="exact"/>
        <w:rPr>
          <w:rFonts w:ascii="Times New Roman" w:hAnsi="Times New Roman" w:cs="Times New Roman"/>
          <w:bCs/>
          <w:color w:val="264D74"/>
          <w:sz w:val="24"/>
          <w:szCs w:val="24"/>
        </w:rPr>
      </w:pPr>
    </w:p>
    <w:p w:rsidR="00E17AB5" w:rsidRPr="00896CD2" w:rsidRDefault="00E17AB5" w:rsidP="00E17AB5">
      <w:pPr>
        <w:widowControl w:val="0"/>
        <w:tabs>
          <w:tab w:val="left" w:pos="900"/>
          <w:tab w:val="left" w:pos="6360"/>
        </w:tabs>
        <w:spacing w:line="294" w:lineRule="exact"/>
        <w:rPr>
          <w:rFonts w:ascii="Times New Roman" w:hAnsi="Times New Roman" w:cs="Times New Roman"/>
          <w:b/>
          <w:bCs/>
          <w:color w:val="264D74"/>
          <w:sz w:val="24"/>
          <w:szCs w:val="24"/>
        </w:rPr>
      </w:pPr>
    </w:p>
    <w:p w:rsidR="00E17AB5" w:rsidRPr="00896CD2" w:rsidRDefault="00E17AB5" w:rsidP="00E17AB5">
      <w:pPr>
        <w:widowControl w:val="0"/>
        <w:tabs>
          <w:tab w:val="left" w:pos="900"/>
          <w:tab w:val="left" w:pos="6360"/>
        </w:tabs>
        <w:spacing w:line="294" w:lineRule="exact"/>
        <w:rPr>
          <w:rFonts w:ascii="Times New Roman" w:hAnsi="Times New Roman" w:cs="Times New Roman"/>
          <w:b/>
          <w:bCs/>
          <w:color w:val="264D74"/>
          <w:sz w:val="24"/>
          <w:szCs w:val="24"/>
        </w:rPr>
      </w:pPr>
      <w:r w:rsidRPr="00896CD2">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E17AB5" w:rsidRPr="00896CD2" w:rsidTr="009E3C8B">
        <w:tc>
          <w:tcPr>
            <w:tcW w:w="7848" w:type="dxa"/>
            <w:tcBorders>
              <w:top w:val="single" w:sz="8" w:space="0" w:color="4F81BD"/>
              <w:left w:val="nil"/>
              <w:bottom w:val="single" w:sz="8" w:space="0" w:color="4F81BD"/>
              <w:right w:val="nil"/>
            </w:tcBorders>
          </w:tcPr>
          <w:p w:rsidR="00E17AB5" w:rsidRPr="00896CD2" w:rsidRDefault="00E17AB5" w:rsidP="009E3C8B">
            <w:pPr>
              <w:widowControl w:val="0"/>
              <w:tabs>
                <w:tab w:val="left" w:pos="900"/>
                <w:tab w:val="left" w:pos="6360"/>
              </w:tabs>
              <w:spacing w:line="294" w:lineRule="exact"/>
              <w:rPr>
                <w:rFonts w:ascii="Times New Roman" w:hAnsi="Times New Roman" w:cs="Times New Roman"/>
                <w:b/>
                <w:bCs/>
                <w:color w:val="264D74"/>
                <w:sz w:val="24"/>
                <w:szCs w:val="24"/>
              </w:rPr>
            </w:pPr>
            <w:r w:rsidRPr="00896CD2">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E17AB5" w:rsidRPr="00896CD2" w:rsidRDefault="00E17AB5" w:rsidP="009E3C8B">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896CD2">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E17AB5" w:rsidRPr="00896CD2" w:rsidRDefault="00E17AB5" w:rsidP="009E3C8B">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896CD2">
              <w:rPr>
                <w:rFonts w:ascii="Times New Roman" w:hAnsi="Times New Roman" w:cs="Times New Roman"/>
                <w:b/>
                <w:bCs/>
                <w:color w:val="264D74"/>
                <w:sz w:val="24"/>
                <w:szCs w:val="24"/>
              </w:rPr>
              <w:t>Version</w:t>
            </w:r>
          </w:p>
        </w:tc>
      </w:tr>
      <w:tr w:rsidR="00E17AB5" w:rsidRPr="00896CD2" w:rsidTr="009E3C8B">
        <w:tc>
          <w:tcPr>
            <w:tcW w:w="7848" w:type="dxa"/>
            <w:tcBorders>
              <w:top w:val="nil"/>
              <w:left w:val="nil"/>
              <w:bottom w:val="nil"/>
              <w:right w:val="nil"/>
            </w:tcBorders>
            <w:shd w:val="clear" w:color="auto" w:fill="D3DFEE"/>
          </w:tcPr>
          <w:p w:rsidR="00E17AB5" w:rsidRPr="00896CD2" w:rsidRDefault="00E17AB5" w:rsidP="009E3C8B">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E17AB5" w:rsidRPr="00896CD2" w:rsidRDefault="00E17AB5" w:rsidP="009E3C8B">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E17AB5" w:rsidRPr="00896CD2" w:rsidRDefault="00E17AB5" w:rsidP="009E3C8B">
            <w:pPr>
              <w:widowControl w:val="0"/>
              <w:tabs>
                <w:tab w:val="left" w:pos="900"/>
                <w:tab w:val="left" w:pos="6360"/>
              </w:tabs>
              <w:spacing w:line="294" w:lineRule="exact"/>
              <w:rPr>
                <w:rFonts w:ascii="Times New Roman" w:hAnsi="Times New Roman" w:cs="Times New Roman"/>
                <w:b/>
                <w:bCs/>
                <w:color w:val="264D74"/>
                <w:sz w:val="24"/>
                <w:szCs w:val="24"/>
              </w:rPr>
            </w:pPr>
          </w:p>
        </w:tc>
      </w:tr>
      <w:tr w:rsidR="00E17AB5" w:rsidRPr="00896CD2" w:rsidTr="009E3C8B">
        <w:tc>
          <w:tcPr>
            <w:tcW w:w="7848" w:type="dxa"/>
            <w:tcBorders>
              <w:top w:val="nil"/>
              <w:left w:val="nil"/>
              <w:bottom w:val="nil"/>
              <w:right w:val="nil"/>
            </w:tcBorders>
          </w:tcPr>
          <w:p w:rsidR="00E17AB5" w:rsidRPr="00896CD2" w:rsidRDefault="00E17AB5" w:rsidP="009E3C8B">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E17AB5" w:rsidRPr="00896CD2" w:rsidRDefault="00E17AB5" w:rsidP="009E3C8B">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E17AB5" w:rsidRPr="00896CD2" w:rsidRDefault="00E17AB5" w:rsidP="009E3C8B">
            <w:pPr>
              <w:widowControl w:val="0"/>
              <w:tabs>
                <w:tab w:val="left" w:pos="900"/>
                <w:tab w:val="left" w:pos="6360"/>
              </w:tabs>
              <w:spacing w:line="294" w:lineRule="exact"/>
              <w:rPr>
                <w:rFonts w:ascii="Times New Roman" w:hAnsi="Times New Roman" w:cs="Times New Roman"/>
                <w:b/>
                <w:bCs/>
                <w:color w:val="264D74"/>
                <w:sz w:val="24"/>
                <w:szCs w:val="24"/>
              </w:rPr>
            </w:pPr>
          </w:p>
        </w:tc>
      </w:tr>
      <w:tr w:rsidR="00E17AB5" w:rsidRPr="00896CD2" w:rsidTr="009E3C8B">
        <w:tc>
          <w:tcPr>
            <w:tcW w:w="7848" w:type="dxa"/>
            <w:tcBorders>
              <w:top w:val="nil"/>
              <w:left w:val="nil"/>
              <w:bottom w:val="single" w:sz="8" w:space="0" w:color="4F81BD"/>
              <w:right w:val="nil"/>
            </w:tcBorders>
            <w:shd w:val="clear" w:color="auto" w:fill="D3DFEE"/>
          </w:tcPr>
          <w:p w:rsidR="00E17AB5" w:rsidRPr="00896CD2" w:rsidRDefault="00E17AB5" w:rsidP="009E3C8B">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E17AB5" w:rsidRPr="00896CD2" w:rsidRDefault="00E17AB5" w:rsidP="009E3C8B">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E17AB5" w:rsidRPr="00896CD2" w:rsidRDefault="00E17AB5" w:rsidP="009E3C8B">
            <w:pPr>
              <w:widowControl w:val="0"/>
              <w:tabs>
                <w:tab w:val="left" w:pos="900"/>
                <w:tab w:val="left" w:pos="6360"/>
              </w:tabs>
              <w:spacing w:line="294" w:lineRule="exact"/>
              <w:rPr>
                <w:rFonts w:ascii="Times New Roman" w:hAnsi="Times New Roman" w:cs="Times New Roman"/>
                <w:b/>
                <w:bCs/>
                <w:color w:val="264D74"/>
                <w:sz w:val="24"/>
                <w:szCs w:val="24"/>
              </w:rPr>
            </w:pPr>
          </w:p>
        </w:tc>
      </w:tr>
    </w:tbl>
    <w:p w:rsidR="00E17AB5" w:rsidRPr="00896CD2" w:rsidRDefault="00E17AB5" w:rsidP="00E17AB5">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p>
    <w:p w:rsidR="009C1263" w:rsidRDefault="009C1263" w:rsidP="00934C50">
      <w:pPr>
        <w:tabs>
          <w:tab w:val="left" w:pos="720"/>
          <w:tab w:val="left" w:pos="1440"/>
        </w:tabs>
        <w:ind w:left="2160" w:hanging="2160"/>
        <w:rPr>
          <w:rFonts w:ascii="Times New Roman" w:hAnsi="Times New Roman" w:cs="Times New Roman"/>
          <w:b/>
          <w:bCs/>
          <w:sz w:val="24"/>
          <w:szCs w:val="24"/>
        </w:rPr>
      </w:pPr>
    </w:p>
    <w:p w:rsidR="009C1263" w:rsidRDefault="009C1263" w:rsidP="00934C50">
      <w:pPr>
        <w:tabs>
          <w:tab w:val="left" w:pos="720"/>
          <w:tab w:val="left" w:pos="1440"/>
        </w:tabs>
        <w:ind w:left="2160" w:hanging="2160"/>
        <w:rPr>
          <w:rFonts w:ascii="Times New Roman" w:hAnsi="Times New Roman" w:cs="Times New Roman"/>
          <w:b/>
          <w:bCs/>
          <w:sz w:val="24"/>
          <w:szCs w:val="24"/>
        </w:rPr>
      </w:pPr>
    </w:p>
    <w:p w:rsidR="00D578FC" w:rsidRDefault="009C1263" w:rsidP="00D578FC">
      <w:pPr>
        <w:pStyle w:val="Heading1"/>
      </w:pPr>
      <w:r>
        <w:rPr>
          <w:rFonts w:ascii="Times New Roman" w:hAnsi="Times New Roman" w:cs="Times New Roman"/>
          <w:b/>
          <w:bCs/>
          <w:sz w:val="24"/>
          <w:szCs w:val="24"/>
        </w:rPr>
        <w:br w:type="page"/>
      </w:r>
      <w:r w:rsidR="00D578FC">
        <w:t>Supplemental Information</w:t>
      </w:r>
    </w:p>
    <w:p w:rsidR="00D578FC" w:rsidRPr="00D578FC" w:rsidRDefault="00D578FC" w:rsidP="00D578FC">
      <w:pPr>
        <w:spacing w:line="284" w:lineRule="atLeast"/>
        <w:rPr>
          <w:rFonts w:ascii="Times New Roman" w:hAnsi="Times New Roman" w:cs="Times New Roman"/>
          <w:sz w:val="24"/>
          <w:szCs w:val="24"/>
        </w:rPr>
      </w:pPr>
    </w:p>
    <w:p w:rsidR="00D578FC" w:rsidRPr="00D578FC" w:rsidRDefault="00D578FC" w:rsidP="00D578FC">
      <w:pPr>
        <w:spacing w:line="284" w:lineRule="atLeast"/>
        <w:rPr>
          <w:rFonts w:ascii="Times New Roman" w:hAnsi="Times New Roman" w:cs="Times New Roman"/>
          <w:sz w:val="24"/>
          <w:szCs w:val="24"/>
        </w:rPr>
      </w:pPr>
      <w:r w:rsidRPr="00D578FC">
        <w:rPr>
          <w:rStyle w:val="Strong"/>
          <w:rFonts w:ascii="Times New Roman" w:hAnsi="Times New Roman" w:cs="Times New Roman"/>
          <w:sz w:val="24"/>
          <w:szCs w:val="24"/>
        </w:rPr>
        <w:t xml:space="preserve">Other </w:t>
      </w:r>
      <w:r w:rsidRPr="00D578FC">
        <w:rPr>
          <w:rStyle w:val="Strong"/>
          <w:rFonts w:ascii="Times New Roman" w:hAnsi="Times New Roman" w:cs="Times New Roman"/>
          <w:sz w:val="24"/>
          <w:szCs w:val="24"/>
        </w:rPr>
        <w:noBreakHyphen/>
      </w:r>
      <w:r w:rsidRPr="00D578FC">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D578FC">
        <w:rPr>
          <w:rStyle w:val="Strong"/>
          <w:rFonts w:ascii="Times New Roman" w:hAnsi="Times New Roman" w:cs="Times New Roman"/>
          <w:b w:val="0"/>
          <w:sz w:val="24"/>
          <w:szCs w:val="24"/>
        </w:rPr>
        <w:t xml:space="preserve">, </w:t>
      </w:r>
      <w:r w:rsidRPr="00D578FC">
        <w:rPr>
          <w:rStyle w:val="Strong"/>
          <w:rFonts w:ascii="Times New Roman" w:hAnsi="Times New Roman" w:cs="Times New Roman"/>
          <w:sz w:val="24"/>
          <w:szCs w:val="24"/>
          <w:u w:val="single"/>
        </w:rPr>
        <w:t>as necessary</w:t>
      </w:r>
      <w:r w:rsidRPr="00D578FC">
        <w:rPr>
          <w:rStyle w:val="Strong"/>
          <w:rFonts w:ascii="Times New Roman" w:hAnsi="Times New Roman" w:cs="Times New Roman"/>
          <w:b w:val="0"/>
          <w:sz w:val="24"/>
          <w:szCs w:val="24"/>
        </w:rPr>
        <w:t xml:space="preserve"> that</w:t>
      </w:r>
      <w:r w:rsidRPr="00D578FC">
        <w:rPr>
          <w:rFonts w:ascii="Times New Roman" w:hAnsi="Times New Roman" w:cs="Times New Roman"/>
          <w:b/>
          <w:sz w:val="24"/>
          <w:szCs w:val="24"/>
        </w:rPr>
        <w:t xml:space="preserve"> </w:t>
      </w:r>
      <w:r w:rsidRPr="00D578FC">
        <w:rPr>
          <w:rFonts w:ascii="Times New Roman" w:hAnsi="Times New Roman" w:cs="Times New Roman"/>
          <w:sz w:val="24"/>
          <w:szCs w:val="24"/>
        </w:rPr>
        <w:t>demonstrates compliance with this Reliability Standard.</w:t>
      </w:r>
    </w:p>
    <w:p w:rsidR="00E17AB5" w:rsidRPr="00D578FC" w:rsidRDefault="00E17AB5" w:rsidP="00E17AB5">
      <w:pPr>
        <w:widowControl w:val="0"/>
        <w:tabs>
          <w:tab w:val="left" w:pos="60"/>
        </w:tabs>
        <w:spacing w:line="284" w:lineRule="exact"/>
        <w:rPr>
          <w:rFonts w:ascii="Times New Roman" w:hAnsi="Times New Roman" w:cs="Times New Roman"/>
          <w:color w:val="000000"/>
          <w:sz w:val="24"/>
          <w:szCs w:val="24"/>
        </w:rPr>
      </w:pPr>
    </w:p>
    <w:p w:rsidR="00E17AB5" w:rsidRDefault="00E17AB5" w:rsidP="00E17AB5">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E17AB5" w:rsidRDefault="00E17AB5" w:rsidP="00E17AB5">
      <w:pPr>
        <w:widowControl w:val="0"/>
        <w:spacing w:line="186" w:lineRule="exact"/>
        <w:rPr>
          <w:rFonts w:ascii="Times New Roman" w:hAnsi="Times New Roman" w:cs="Times New Roman"/>
          <w:sz w:val="24"/>
          <w:szCs w:val="24"/>
        </w:rPr>
      </w:pPr>
    </w:p>
    <w:p w:rsidR="00E17AB5" w:rsidRDefault="00E17AB5" w:rsidP="00E17AB5">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E17AB5" w:rsidRDefault="00E17AB5" w:rsidP="00E17AB5">
      <w:pPr>
        <w:widowControl w:val="0"/>
        <w:shd w:val="clear" w:color="auto" w:fill="D3DCE9"/>
        <w:tabs>
          <w:tab w:val="left" w:pos="720"/>
        </w:tabs>
        <w:spacing w:line="294" w:lineRule="exact"/>
        <w:rPr>
          <w:rFonts w:ascii="Times New Roman" w:hAnsi="Times New Roman" w:cs="Times New Roman"/>
          <w:bCs/>
          <w:color w:val="264D74"/>
          <w:sz w:val="24"/>
          <w:szCs w:val="24"/>
        </w:rPr>
      </w:pPr>
    </w:p>
    <w:p w:rsidR="00E17AB5" w:rsidRDefault="00E17AB5" w:rsidP="00E17AB5">
      <w:pPr>
        <w:widowControl w:val="0"/>
        <w:tabs>
          <w:tab w:val="left" w:pos="720"/>
        </w:tabs>
        <w:spacing w:line="294" w:lineRule="exact"/>
        <w:rPr>
          <w:rFonts w:ascii="Times New Roman" w:hAnsi="Times New Roman" w:cs="Times New Roman"/>
          <w:sz w:val="24"/>
          <w:szCs w:val="24"/>
        </w:rPr>
      </w:pPr>
    </w:p>
    <w:p w:rsidR="00E17AB5" w:rsidRDefault="00E17AB5" w:rsidP="00E17AB5">
      <w:pPr>
        <w:widowControl w:val="0"/>
        <w:tabs>
          <w:tab w:val="left" w:pos="720"/>
        </w:tabs>
        <w:spacing w:line="294" w:lineRule="exact"/>
        <w:rPr>
          <w:rFonts w:ascii="Times New Roman" w:hAnsi="Times New Roman" w:cs="Times New Roman"/>
          <w:sz w:val="24"/>
          <w:szCs w:val="24"/>
        </w:rPr>
      </w:pPr>
    </w:p>
    <w:p w:rsidR="00E17AB5" w:rsidRPr="008374A0" w:rsidRDefault="00E17AB5" w:rsidP="00E17AB5">
      <w:pPr>
        <w:widowControl w:val="0"/>
        <w:tabs>
          <w:tab w:val="left" w:pos="720"/>
        </w:tabs>
        <w:spacing w:line="294" w:lineRule="exact"/>
        <w:rPr>
          <w:rFonts w:ascii="Times New Roman" w:hAnsi="Times New Roman" w:cs="Times New Roman"/>
          <w:sz w:val="24"/>
          <w:szCs w:val="24"/>
        </w:rPr>
      </w:pPr>
    </w:p>
    <w:p w:rsidR="00E17AB5" w:rsidRDefault="00E17AB5" w:rsidP="00E17AB5">
      <w:pPr>
        <w:pStyle w:val="Heading1"/>
        <w:rPr>
          <w:sz w:val="20"/>
          <w:szCs w:val="20"/>
        </w:rPr>
      </w:pPr>
      <w:r w:rsidRPr="001C7E14">
        <w:t>Compliance Findings Summary</w:t>
      </w:r>
      <w:r>
        <w:t xml:space="preserve"> </w:t>
      </w:r>
      <w:r w:rsidRPr="001F77C7">
        <w:rPr>
          <w:sz w:val="20"/>
          <w:szCs w:val="20"/>
        </w:rPr>
        <w:t>(to be filled out by auditor)</w:t>
      </w:r>
    </w:p>
    <w:p w:rsidR="00D578FC" w:rsidRPr="00D578FC" w:rsidRDefault="00D578FC" w:rsidP="00D578FC"/>
    <w:tbl>
      <w:tblPr>
        <w:tblW w:w="0" w:type="auto"/>
        <w:tblLook w:val="00A0" w:firstRow="1" w:lastRow="0" w:firstColumn="1" w:lastColumn="0" w:noHBand="0" w:noVBand="0"/>
      </w:tblPr>
      <w:tblGrid>
        <w:gridCol w:w="693"/>
        <w:gridCol w:w="541"/>
        <w:gridCol w:w="617"/>
        <w:gridCol w:w="597"/>
        <w:gridCol w:w="8568"/>
      </w:tblGrid>
      <w:tr w:rsidR="00E17AB5" w:rsidRPr="008374A0" w:rsidTr="009E3C8B">
        <w:tc>
          <w:tcPr>
            <w:tcW w:w="693" w:type="dxa"/>
            <w:tcBorders>
              <w:top w:val="single" w:sz="4" w:space="0" w:color="548DD4"/>
              <w:bottom w:val="single" w:sz="4" w:space="0" w:color="548DD4"/>
            </w:tcBorders>
          </w:tcPr>
          <w:p w:rsidR="00E17AB5" w:rsidRDefault="00E17AB5" w:rsidP="009E3C8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41" w:type="dxa"/>
            <w:tcBorders>
              <w:top w:val="single" w:sz="4" w:space="0" w:color="548DD4"/>
              <w:bottom w:val="single" w:sz="4" w:space="0" w:color="548DD4"/>
            </w:tcBorders>
          </w:tcPr>
          <w:p w:rsidR="00E17AB5" w:rsidRPr="008374A0" w:rsidRDefault="00E17AB5" w:rsidP="009E3C8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617" w:type="dxa"/>
            <w:tcBorders>
              <w:top w:val="single" w:sz="4" w:space="0" w:color="548DD4"/>
              <w:bottom w:val="single" w:sz="4" w:space="0" w:color="548DD4"/>
            </w:tcBorders>
          </w:tcPr>
          <w:p w:rsidR="00E17AB5" w:rsidRPr="008374A0" w:rsidRDefault="00E17AB5" w:rsidP="009E3C8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97" w:type="dxa"/>
            <w:tcBorders>
              <w:top w:val="single" w:sz="4" w:space="0" w:color="548DD4"/>
              <w:bottom w:val="single" w:sz="4" w:space="0" w:color="548DD4"/>
            </w:tcBorders>
          </w:tcPr>
          <w:p w:rsidR="00E17AB5" w:rsidRDefault="00E17AB5" w:rsidP="009E3C8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568" w:type="dxa"/>
            <w:tcBorders>
              <w:top w:val="single" w:sz="4" w:space="0" w:color="548DD4"/>
              <w:bottom w:val="single" w:sz="4" w:space="0" w:color="548DD4"/>
            </w:tcBorders>
          </w:tcPr>
          <w:p w:rsidR="00E17AB5" w:rsidRPr="008374A0" w:rsidRDefault="00E17AB5" w:rsidP="009E3C8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E17AB5" w:rsidRPr="008374A0" w:rsidTr="009E3C8B">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E17AB5" w:rsidRPr="008374A0" w:rsidRDefault="00E17AB5" w:rsidP="009E3C8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E17AB5" w:rsidRPr="008374A0" w:rsidRDefault="00E17AB5" w:rsidP="009E3C8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E17AB5" w:rsidRPr="008374A0" w:rsidRDefault="00E17AB5" w:rsidP="009E3C8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E17AB5" w:rsidRPr="008374A0" w:rsidRDefault="00E17AB5" w:rsidP="009E3C8B">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E17AB5" w:rsidRPr="008374A0" w:rsidRDefault="00E17AB5" w:rsidP="009E3C8B">
            <w:pPr>
              <w:widowControl w:val="0"/>
              <w:tabs>
                <w:tab w:val="left" w:pos="900"/>
                <w:tab w:val="left" w:pos="6360"/>
              </w:tabs>
              <w:spacing w:line="294" w:lineRule="exact"/>
              <w:rPr>
                <w:rFonts w:ascii="Times New Roman" w:hAnsi="Times New Roman" w:cs="Times New Roman"/>
                <w:b/>
                <w:bCs/>
                <w:color w:val="264D74"/>
                <w:sz w:val="24"/>
                <w:szCs w:val="24"/>
              </w:rPr>
            </w:pPr>
          </w:p>
        </w:tc>
      </w:tr>
      <w:tr w:rsidR="00E17AB5" w:rsidRPr="008374A0" w:rsidTr="009E3C8B">
        <w:tc>
          <w:tcPr>
            <w:tcW w:w="693" w:type="dxa"/>
            <w:tcBorders>
              <w:top w:val="single" w:sz="4" w:space="0" w:color="548DD4"/>
              <w:left w:val="single" w:sz="4" w:space="0" w:color="548DD4"/>
              <w:bottom w:val="single" w:sz="4" w:space="0" w:color="548DD4"/>
              <w:right w:val="single" w:sz="4" w:space="0" w:color="548DD4"/>
            </w:tcBorders>
          </w:tcPr>
          <w:p w:rsidR="00E17AB5" w:rsidRPr="008374A0" w:rsidRDefault="00E17AB5" w:rsidP="009E3C8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541" w:type="dxa"/>
            <w:tcBorders>
              <w:top w:val="single" w:sz="4" w:space="0" w:color="548DD4"/>
              <w:left w:val="single" w:sz="4" w:space="0" w:color="548DD4"/>
              <w:bottom w:val="single" w:sz="4" w:space="0" w:color="548DD4"/>
              <w:right w:val="single" w:sz="4" w:space="0" w:color="548DD4"/>
            </w:tcBorders>
          </w:tcPr>
          <w:p w:rsidR="00E17AB5" w:rsidRPr="008374A0" w:rsidRDefault="00E17AB5" w:rsidP="009E3C8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tcPr>
          <w:p w:rsidR="00E17AB5" w:rsidRPr="008374A0" w:rsidRDefault="00E17AB5" w:rsidP="009E3C8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tcPr>
          <w:p w:rsidR="00E17AB5" w:rsidRPr="008374A0" w:rsidRDefault="00E17AB5" w:rsidP="009E3C8B">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tcPr>
          <w:p w:rsidR="00E17AB5" w:rsidRPr="008374A0" w:rsidRDefault="00E17AB5" w:rsidP="009E3C8B">
            <w:pPr>
              <w:widowControl w:val="0"/>
              <w:tabs>
                <w:tab w:val="left" w:pos="900"/>
                <w:tab w:val="left" w:pos="6360"/>
              </w:tabs>
              <w:spacing w:line="294" w:lineRule="exact"/>
              <w:rPr>
                <w:rFonts w:ascii="Times New Roman" w:hAnsi="Times New Roman" w:cs="Times New Roman"/>
                <w:b/>
                <w:bCs/>
                <w:color w:val="264D74"/>
                <w:sz w:val="24"/>
                <w:szCs w:val="24"/>
              </w:rPr>
            </w:pPr>
          </w:p>
        </w:tc>
      </w:tr>
      <w:tr w:rsidR="00E17AB5" w:rsidRPr="008374A0" w:rsidTr="009E3C8B">
        <w:tc>
          <w:tcPr>
            <w:tcW w:w="693" w:type="dxa"/>
            <w:tcBorders>
              <w:top w:val="single" w:sz="4" w:space="0" w:color="548DD4"/>
              <w:left w:val="single" w:sz="4" w:space="0" w:color="548DD4"/>
              <w:bottom w:val="single" w:sz="4" w:space="0" w:color="548DD4"/>
              <w:right w:val="single" w:sz="4" w:space="0" w:color="548DD4"/>
            </w:tcBorders>
            <w:shd w:val="clear" w:color="auto" w:fill="DBE5F1"/>
          </w:tcPr>
          <w:p w:rsidR="00E17AB5" w:rsidRDefault="00E17AB5" w:rsidP="009E3C8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541" w:type="dxa"/>
            <w:tcBorders>
              <w:top w:val="single" w:sz="4" w:space="0" w:color="548DD4"/>
              <w:left w:val="single" w:sz="4" w:space="0" w:color="548DD4"/>
              <w:bottom w:val="single" w:sz="4" w:space="0" w:color="548DD4"/>
              <w:right w:val="single" w:sz="4" w:space="0" w:color="548DD4"/>
            </w:tcBorders>
            <w:shd w:val="clear" w:color="auto" w:fill="DBE5F1"/>
          </w:tcPr>
          <w:p w:rsidR="00E17AB5" w:rsidRPr="008374A0" w:rsidRDefault="00E17AB5" w:rsidP="009E3C8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BE5F1"/>
          </w:tcPr>
          <w:p w:rsidR="00E17AB5" w:rsidRPr="008374A0" w:rsidRDefault="00E17AB5" w:rsidP="009E3C8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BE5F1"/>
          </w:tcPr>
          <w:p w:rsidR="00E17AB5" w:rsidRPr="008374A0" w:rsidRDefault="00E17AB5" w:rsidP="009E3C8B">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BE5F1"/>
          </w:tcPr>
          <w:p w:rsidR="00E17AB5" w:rsidRPr="008374A0" w:rsidRDefault="00E17AB5" w:rsidP="009E3C8B">
            <w:pPr>
              <w:widowControl w:val="0"/>
              <w:tabs>
                <w:tab w:val="left" w:pos="900"/>
                <w:tab w:val="left" w:pos="6360"/>
              </w:tabs>
              <w:spacing w:line="294" w:lineRule="exact"/>
              <w:rPr>
                <w:rFonts w:ascii="Times New Roman" w:hAnsi="Times New Roman" w:cs="Times New Roman"/>
                <w:b/>
                <w:bCs/>
                <w:color w:val="264D74"/>
                <w:sz w:val="24"/>
                <w:szCs w:val="24"/>
              </w:rPr>
            </w:pPr>
          </w:p>
        </w:tc>
      </w:tr>
      <w:tr w:rsidR="00E17AB5" w:rsidRPr="008374A0" w:rsidTr="009E3C8B">
        <w:tc>
          <w:tcPr>
            <w:tcW w:w="693" w:type="dxa"/>
            <w:tcBorders>
              <w:top w:val="single" w:sz="4" w:space="0" w:color="548DD4"/>
              <w:left w:val="single" w:sz="4" w:space="0" w:color="548DD4"/>
              <w:bottom w:val="single" w:sz="4" w:space="0" w:color="548DD4"/>
              <w:right w:val="single" w:sz="4" w:space="0" w:color="548DD4"/>
            </w:tcBorders>
          </w:tcPr>
          <w:p w:rsidR="00E17AB5" w:rsidRDefault="00E17AB5" w:rsidP="009E3C8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541" w:type="dxa"/>
            <w:tcBorders>
              <w:top w:val="single" w:sz="4" w:space="0" w:color="548DD4"/>
              <w:left w:val="single" w:sz="4" w:space="0" w:color="548DD4"/>
              <w:bottom w:val="single" w:sz="4" w:space="0" w:color="548DD4"/>
              <w:right w:val="single" w:sz="4" w:space="0" w:color="548DD4"/>
            </w:tcBorders>
          </w:tcPr>
          <w:p w:rsidR="00E17AB5" w:rsidRPr="008374A0" w:rsidRDefault="00E17AB5" w:rsidP="009E3C8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tcPr>
          <w:p w:rsidR="00E17AB5" w:rsidRPr="008374A0" w:rsidRDefault="00E17AB5" w:rsidP="009E3C8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tcPr>
          <w:p w:rsidR="00E17AB5" w:rsidRPr="008374A0" w:rsidRDefault="00E17AB5" w:rsidP="009E3C8B">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tcPr>
          <w:p w:rsidR="00E17AB5" w:rsidRPr="008374A0" w:rsidRDefault="00E17AB5" w:rsidP="009E3C8B">
            <w:pPr>
              <w:widowControl w:val="0"/>
              <w:tabs>
                <w:tab w:val="left" w:pos="900"/>
                <w:tab w:val="left" w:pos="6360"/>
              </w:tabs>
              <w:spacing w:line="294" w:lineRule="exact"/>
              <w:rPr>
                <w:rFonts w:ascii="Times New Roman" w:hAnsi="Times New Roman" w:cs="Times New Roman"/>
                <w:b/>
                <w:bCs/>
                <w:color w:val="264D74"/>
                <w:sz w:val="24"/>
                <w:szCs w:val="24"/>
              </w:rPr>
            </w:pPr>
          </w:p>
        </w:tc>
      </w:tr>
    </w:tbl>
    <w:p w:rsidR="00D90AF9" w:rsidRPr="00896CD2" w:rsidRDefault="00D90AF9" w:rsidP="00E17AB5">
      <w:pPr>
        <w:tabs>
          <w:tab w:val="left" w:pos="720"/>
          <w:tab w:val="left" w:pos="1440"/>
        </w:tabs>
        <w:ind w:left="2160" w:hanging="2160"/>
        <w:rPr>
          <w:rFonts w:ascii="Times New Roman" w:hAnsi="Times New Roman" w:cs="Times New Roman"/>
          <w:sz w:val="24"/>
          <w:szCs w:val="24"/>
        </w:rPr>
      </w:pPr>
    </w:p>
    <w:p w:rsidR="00D90AF9" w:rsidRPr="00896CD2" w:rsidRDefault="00D90AF9" w:rsidP="00F504EF">
      <w:pPr>
        <w:widowControl w:val="0"/>
        <w:tabs>
          <w:tab w:val="left" w:pos="60"/>
        </w:tabs>
        <w:spacing w:line="240" w:lineRule="exact"/>
        <w:rPr>
          <w:rFonts w:ascii="Times New Roman" w:hAnsi="Times New Roman" w:cs="Times New Roman"/>
          <w:sz w:val="24"/>
          <w:szCs w:val="24"/>
        </w:rPr>
      </w:pPr>
    </w:p>
    <w:p w:rsidR="00963DEC" w:rsidRPr="00896CD2" w:rsidRDefault="00963DEC">
      <w:pPr>
        <w:widowControl w:val="0"/>
        <w:tabs>
          <w:tab w:val="left" w:pos="60"/>
        </w:tabs>
        <w:spacing w:line="284" w:lineRule="exact"/>
        <w:rPr>
          <w:rFonts w:ascii="Times New Roman" w:hAnsi="Times New Roman" w:cs="Times New Roman"/>
          <w:color w:val="000000"/>
          <w:sz w:val="24"/>
          <w:szCs w:val="24"/>
        </w:rPr>
      </w:pPr>
    </w:p>
    <w:p w:rsidR="00963DEC" w:rsidRPr="00896CD2" w:rsidRDefault="00963DEC">
      <w:pPr>
        <w:widowControl w:val="0"/>
        <w:tabs>
          <w:tab w:val="left" w:pos="60"/>
        </w:tabs>
        <w:spacing w:line="284" w:lineRule="exact"/>
        <w:rPr>
          <w:rFonts w:ascii="Times New Roman" w:hAnsi="Times New Roman" w:cs="Times New Roman"/>
          <w:color w:val="000000"/>
          <w:sz w:val="24"/>
          <w:szCs w:val="24"/>
        </w:rPr>
      </w:pPr>
    </w:p>
    <w:p w:rsidR="00D90AF9" w:rsidRPr="00896CD2" w:rsidRDefault="00D90AF9" w:rsidP="00F672C4">
      <w:pPr>
        <w:widowControl w:val="0"/>
        <w:spacing w:line="40" w:lineRule="exact"/>
        <w:rPr>
          <w:rFonts w:ascii="Times New Roman" w:hAnsi="Times New Roman" w:cs="Times New Roman"/>
          <w:sz w:val="24"/>
          <w:szCs w:val="24"/>
        </w:rPr>
      </w:pPr>
      <w:r w:rsidRPr="00896CD2">
        <w:rPr>
          <w:rFonts w:ascii="Times New Roman" w:hAnsi="Times New Roman" w:cs="Times New Roman"/>
          <w:sz w:val="24"/>
          <w:szCs w:val="24"/>
        </w:rPr>
        <w:br w:type="page"/>
      </w:r>
    </w:p>
    <w:p w:rsidR="009849AD" w:rsidRPr="00896CD2" w:rsidRDefault="009849AD" w:rsidP="009849AD">
      <w:pPr>
        <w:widowControl w:val="0"/>
        <w:spacing w:line="40" w:lineRule="exact"/>
        <w:rPr>
          <w:rFonts w:ascii="Times New Roman" w:hAnsi="Times New Roman" w:cs="Times New Roman"/>
          <w:sz w:val="24"/>
          <w:szCs w:val="24"/>
        </w:rPr>
      </w:pPr>
      <w:bookmarkStart w:id="3" w:name="RSAW"/>
      <w:bookmarkStart w:id="4" w:name="FERC"/>
      <w:bookmarkEnd w:id="3"/>
      <w:bookmarkEnd w:id="4"/>
      <w:r w:rsidRPr="00896CD2">
        <w:rPr>
          <w:rFonts w:ascii="Times New Roman" w:hAnsi="Times New Roman" w:cs="Times New Roman"/>
          <w:sz w:val="24"/>
          <w:szCs w:val="24"/>
        </w:rPr>
        <w:tab/>
      </w:r>
    </w:p>
    <w:p w:rsidR="00D93F20" w:rsidRPr="006B6C4A" w:rsidRDefault="00E17AB5" w:rsidP="00D93F20">
      <w:pPr>
        <w:pStyle w:val="Header"/>
        <w:jc w:val="right"/>
        <w:rPr>
          <w:rFonts w:ascii="Times New Roman" w:hAnsi="Times New Roman" w:cs="Times New Roman"/>
          <w:b/>
          <w:sz w:val="24"/>
          <w:szCs w:val="24"/>
        </w:rPr>
      </w:pPr>
      <w:r>
        <w:rPr>
          <w:rFonts w:ascii="Times New Roman" w:hAnsi="Times New Roman" w:cs="Times New Roman"/>
          <w:b/>
          <w:sz w:val="24"/>
          <w:szCs w:val="24"/>
        </w:rPr>
        <w:t>Excerpts f</w:t>
      </w:r>
      <w:r w:rsidR="00D93F20" w:rsidRPr="006B6C4A">
        <w:rPr>
          <w:rFonts w:ascii="Times New Roman" w:hAnsi="Times New Roman" w:cs="Times New Roman"/>
          <w:b/>
          <w:sz w:val="24"/>
          <w:szCs w:val="24"/>
        </w:rPr>
        <w:t>rom FERC Orders -- For Reference Purposes Only</w:t>
      </w:r>
    </w:p>
    <w:p w:rsidR="00D93F20" w:rsidRPr="006B6C4A" w:rsidRDefault="00D93F20" w:rsidP="00D93F20">
      <w:pPr>
        <w:pStyle w:val="Header"/>
        <w:jc w:val="right"/>
        <w:rPr>
          <w:rFonts w:ascii="Times New Roman" w:hAnsi="Times New Roman" w:cs="Times New Roman"/>
          <w:b/>
          <w:sz w:val="24"/>
          <w:szCs w:val="24"/>
        </w:rPr>
      </w:pPr>
      <w:r w:rsidRPr="006B6C4A">
        <w:rPr>
          <w:rFonts w:ascii="Times New Roman" w:hAnsi="Times New Roman" w:cs="Times New Roman"/>
          <w:b/>
          <w:sz w:val="24"/>
          <w:szCs w:val="24"/>
        </w:rPr>
        <w:t>Updated Through March 31, 2009</w:t>
      </w:r>
    </w:p>
    <w:p w:rsidR="00D93F20" w:rsidRPr="006B6C4A" w:rsidRDefault="00D93F20" w:rsidP="00D93F20">
      <w:pPr>
        <w:pStyle w:val="Header"/>
        <w:jc w:val="right"/>
        <w:rPr>
          <w:rFonts w:ascii="Times New Roman" w:hAnsi="Times New Roman" w:cs="Times New Roman"/>
          <w:b/>
          <w:sz w:val="24"/>
          <w:szCs w:val="24"/>
        </w:rPr>
      </w:pPr>
      <w:r w:rsidRPr="006B6C4A">
        <w:rPr>
          <w:rFonts w:ascii="Times New Roman" w:hAnsi="Times New Roman" w:cs="Times New Roman"/>
          <w:b/>
          <w:sz w:val="24"/>
          <w:szCs w:val="24"/>
        </w:rPr>
        <w:t>BAL-004-0</w:t>
      </w:r>
    </w:p>
    <w:p w:rsidR="009849AD" w:rsidRPr="006B6C4A" w:rsidRDefault="009849AD" w:rsidP="009849AD">
      <w:pPr>
        <w:widowControl w:val="0"/>
        <w:spacing w:line="224" w:lineRule="exact"/>
        <w:rPr>
          <w:rFonts w:ascii="Times New Roman" w:hAnsi="Times New Roman" w:cs="Times New Roman"/>
          <w:sz w:val="24"/>
          <w:szCs w:val="24"/>
        </w:rPr>
      </w:pPr>
    </w:p>
    <w:p w:rsidR="003A4BA5" w:rsidRPr="006B6C4A" w:rsidRDefault="003A4BA5" w:rsidP="003A4BA5">
      <w:pPr>
        <w:rPr>
          <w:rFonts w:ascii="Times New Roman" w:hAnsi="Times New Roman" w:cs="Times New Roman"/>
          <w:b/>
          <w:sz w:val="24"/>
          <w:szCs w:val="24"/>
        </w:rPr>
      </w:pPr>
      <w:r w:rsidRPr="006B6C4A">
        <w:rPr>
          <w:rFonts w:ascii="Times New Roman" w:hAnsi="Times New Roman" w:cs="Times New Roman"/>
          <w:b/>
          <w:sz w:val="24"/>
          <w:szCs w:val="24"/>
        </w:rPr>
        <w:t>Order 693</w:t>
      </w:r>
    </w:p>
    <w:p w:rsidR="003A4BA5" w:rsidRPr="006B6C4A" w:rsidRDefault="003A4BA5" w:rsidP="003A4BA5">
      <w:pPr>
        <w:rPr>
          <w:rFonts w:ascii="Times New Roman" w:hAnsi="Times New Roman" w:cs="Times New Roman"/>
          <w:b/>
          <w:sz w:val="24"/>
          <w:szCs w:val="24"/>
        </w:rPr>
      </w:pPr>
    </w:p>
    <w:p w:rsidR="003A4BA5" w:rsidRPr="006B6C4A" w:rsidRDefault="00D93F20" w:rsidP="003A4BA5">
      <w:pPr>
        <w:rPr>
          <w:rFonts w:ascii="Times New Roman" w:hAnsi="Times New Roman" w:cs="Times New Roman"/>
          <w:b/>
          <w:bCs/>
          <w:sz w:val="24"/>
          <w:szCs w:val="24"/>
        </w:rPr>
      </w:pPr>
      <w:r w:rsidRPr="006B6C4A">
        <w:rPr>
          <w:rFonts w:ascii="Times New Roman" w:hAnsi="Times New Roman" w:cs="Times New Roman"/>
          <w:sz w:val="24"/>
          <w:szCs w:val="24"/>
        </w:rPr>
        <w:t xml:space="preserve">P </w:t>
      </w:r>
      <w:r w:rsidR="003A4BA5" w:rsidRPr="006B6C4A">
        <w:rPr>
          <w:rFonts w:ascii="Times New Roman" w:hAnsi="Times New Roman" w:cs="Times New Roman"/>
          <w:sz w:val="24"/>
          <w:szCs w:val="24"/>
        </w:rPr>
        <w:t>376.</w:t>
      </w:r>
      <w:r w:rsidRPr="006B6C4A">
        <w:rPr>
          <w:rFonts w:ascii="Times New Roman" w:hAnsi="Times New Roman" w:cs="Times New Roman"/>
          <w:sz w:val="24"/>
          <w:szCs w:val="24"/>
        </w:rPr>
        <w:t xml:space="preserve"> </w:t>
      </w:r>
      <w:r w:rsidR="003A4BA5" w:rsidRPr="006B6C4A">
        <w:rPr>
          <w:rFonts w:ascii="Times New Roman" w:hAnsi="Times New Roman" w:cs="Times New Roman"/>
          <w:sz w:val="24"/>
          <w:szCs w:val="24"/>
        </w:rPr>
        <w:t xml:space="preserve"> The purpose of BAL-004-0 is to ensure that time error corrections are conducted in a manner that does not adversely affect the reliability of the Interconnection.</w:t>
      </w:r>
      <w:r w:rsidR="003A4BA5" w:rsidRPr="006B6C4A">
        <w:rPr>
          <w:rFonts w:ascii="Times New Roman" w:hAnsi="Times New Roman" w:cs="Times New Roman"/>
          <w:bCs/>
          <w:sz w:val="24"/>
          <w:szCs w:val="24"/>
        </w:rPr>
        <w:t xml:space="preserve"> … </w:t>
      </w:r>
    </w:p>
    <w:p w:rsidR="003A4BA5" w:rsidRPr="006B6C4A" w:rsidRDefault="003A4BA5" w:rsidP="003A4BA5">
      <w:pPr>
        <w:rPr>
          <w:rFonts w:ascii="Times New Roman" w:hAnsi="Times New Roman" w:cs="Times New Roman"/>
          <w:b/>
          <w:sz w:val="24"/>
          <w:szCs w:val="24"/>
        </w:rPr>
      </w:pPr>
    </w:p>
    <w:p w:rsidR="003A4BA5" w:rsidRPr="006B6C4A" w:rsidRDefault="003A4BA5" w:rsidP="003A4BA5">
      <w:pPr>
        <w:rPr>
          <w:rFonts w:ascii="Times New Roman" w:hAnsi="Times New Roman" w:cs="Times New Roman"/>
          <w:sz w:val="24"/>
          <w:szCs w:val="24"/>
        </w:rPr>
      </w:pPr>
      <w:r w:rsidRPr="006B6C4A">
        <w:rPr>
          <w:rFonts w:ascii="Times New Roman" w:hAnsi="Times New Roman" w:cs="Times New Roman"/>
          <w:sz w:val="24"/>
          <w:szCs w:val="24"/>
        </w:rPr>
        <w:t xml:space="preserve">P 382.  The Commission approves Reliability Standard BAL-004-0 as mandatory and enforceable. … </w:t>
      </w:r>
    </w:p>
    <w:p w:rsidR="003A4BA5" w:rsidRPr="006B6C4A" w:rsidRDefault="003A4BA5" w:rsidP="003A4BA5">
      <w:pPr>
        <w:rPr>
          <w:rFonts w:ascii="Times New Roman" w:hAnsi="Times New Roman" w:cs="Times New Roman"/>
          <w:sz w:val="24"/>
          <w:szCs w:val="24"/>
        </w:rPr>
      </w:pPr>
    </w:p>
    <w:p w:rsidR="003A4BA5" w:rsidRPr="006B6C4A" w:rsidRDefault="003A4BA5" w:rsidP="003A4BA5">
      <w:pPr>
        <w:rPr>
          <w:rFonts w:ascii="Times New Roman" w:hAnsi="Times New Roman" w:cs="Times New Roman"/>
          <w:sz w:val="24"/>
          <w:szCs w:val="24"/>
        </w:rPr>
      </w:pPr>
      <w:r w:rsidRPr="006B6C4A">
        <w:rPr>
          <w:rFonts w:ascii="Times New Roman" w:hAnsi="Times New Roman" w:cs="Times New Roman"/>
          <w:sz w:val="24"/>
          <w:szCs w:val="24"/>
        </w:rPr>
        <w:t>P 383.  … BAL-004-0 is intended to ensure that time error corrections are performed in a manner that does not adversely affect the reliability of the Interconnection. The financial aspects of time error correction such as MISO’s concern about the unilateral payback of interchange imbalances remain with NAESB. However, the technical details, including the means to carry out the procedure, are a reliability issue.</w:t>
      </w:r>
    </w:p>
    <w:p w:rsidR="003A4BA5" w:rsidRPr="006B6C4A" w:rsidRDefault="003A4BA5" w:rsidP="003A4BA5">
      <w:pPr>
        <w:rPr>
          <w:rFonts w:ascii="Times New Roman" w:hAnsi="Times New Roman" w:cs="Times New Roman"/>
          <w:sz w:val="24"/>
          <w:szCs w:val="24"/>
        </w:rPr>
      </w:pPr>
    </w:p>
    <w:p w:rsidR="003A4BA5" w:rsidRPr="006B6C4A" w:rsidRDefault="003A4BA5" w:rsidP="003A4BA5">
      <w:pPr>
        <w:rPr>
          <w:rFonts w:ascii="Times New Roman" w:hAnsi="Times New Roman" w:cs="Times New Roman"/>
          <w:sz w:val="24"/>
          <w:szCs w:val="24"/>
        </w:rPr>
      </w:pPr>
      <w:r w:rsidRPr="006B6C4A">
        <w:rPr>
          <w:rFonts w:ascii="Times New Roman" w:hAnsi="Times New Roman" w:cs="Times New Roman"/>
          <w:sz w:val="24"/>
          <w:szCs w:val="24"/>
        </w:rPr>
        <w:t>P 384.  We believe that the efficiency of the time error correction can be viewed as a measure of whether all balancing authorities are participating in time error correction. Requirement R3 states that each balancing authority, when requested, shall participate in a time error correction. The Commission believes that this is a critical requirement, but the data on the NERC website indicates that efficiency is decreasing, indicating that fewer balancing authorities are employing time error correction.</w:t>
      </w:r>
      <w:r w:rsidRPr="006B6C4A">
        <w:rPr>
          <w:rFonts w:ascii="Times New Roman" w:hAnsi="Times New Roman" w:cs="Times New Roman"/>
          <w:b/>
          <w:bCs/>
          <w:sz w:val="24"/>
          <w:szCs w:val="24"/>
        </w:rPr>
        <w:t xml:space="preserve"> </w:t>
      </w:r>
      <w:r w:rsidRPr="006B6C4A">
        <w:rPr>
          <w:rFonts w:ascii="Times New Roman" w:hAnsi="Times New Roman" w:cs="Times New Roman"/>
          <w:sz w:val="24"/>
          <w:szCs w:val="24"/>
        </w:rPr>
        <w:t>Therefore, the Commission affirms its preliminary finding that the efficiency of time error corrections has decreased over the last ten years and that participation in time error corrections may be lacking…</w:t>
      </w:r>
      <w:r w:rsidR="00EC7931" w:rsidRPr="006B6C4A">
        <w:rPr>
          <w:rFonts w:ascii="Times New Roman" w:hAnsi="Times New Roman" w:cs="Times New Roman"/>
          <w:sz w:val="24"/>
          <w:szCs w:val="24"/>
        </w:rPr>
        <w:t>.</w:t>
      </w:r>
      <w:r w:rsidRPr="006B6C4A">
        <w:rPr>
          <w:rFonts w:ascii="Times New Roman" w:hAnsi="Times New Roman" w:cs="Times New Roman"/>
          <w:sz w:val="24"/>
          <w:szCs w:val="24"/>
        </w:rPr>
        <w:t xml:space="preserve"> </w:t>
      </w:r>
    </w:p>
    <w:p w:rsidR="003A4BA5" w:rsidRPr="006B6C4A" w:rsidRDefault="003A4BA5" w:rsidP="003A4BA5">
      <w:pPr>
        <w:rPr>
          <w:rFonts w:ascii="Times New Roman" w:hAnsi="Times New Roman" w:cs="Times New Roman"/>
          <w:sz w:val="24"/>
          <w:szCs w:val="24"/>
        </w:rPr>
      </w:pPr>
    </w:p>
    <w:p w:rsidR="00D578FC" w:rsidRDefault="00D578FC" w:rsidP="003A4BA5">
      <w:pPr>
        <w:tabs>
          <w:tab w:val="left" w:pos="720"/>
          <w:tab w:val="left" w:pos="1440"/>
          <w:tab w:val="left" w:pos="2880"/>
          <w:tab w:val="left" w:pos="4320"/>
          <w:tab w:val="left" w:pos="5040"/>
          <w:tab w:val="left" w:pos="5760"/>
          <w:tab w:val="left" w:pos="6480"/>
          <w:tab w:val="left" w:pos="7200"/>
        </w:tabs>
        <w:rPr>
          <w:rFonts w:ascii="Times New Roman" w:hAnsi="Times New Roman" w:cs="Times New Roman"/>
          <w:b/>
          <w:sz w:val="24"/>
          <w:szCs w:val="24"/>
        </w:rPr>
      </w:pPr>
    </w:p>
    <w:p w:rsidR="003A4BA5" w:rsidRPr="006B6C4A" w:rsidRDefault="003A4BA5" w:rsidP="003A4BA5">
      <w:pPr>
        <w:tabs>
          <w:tab w:val="left" w:pos="720"/>
          <w:tab w:val="left" w:pos="1440"/>
          <w:tab w:val="left" w:pos="2880"/>
          <w:tab w:val="left" w:pos="4320"/>
          <w:tab w:val="left" w:pos="5040"/>
          <w:tab w:val="left" w:pos="5760"/>
          <w:tab w:val="left" w:pos="6480"/>
          <w:tab w:val="left" w:pos="7200"/>
        </w:tabs>
        <w:rPr>
          <w:rFonts w:ascii="Times New Roman" w:hAnsi="Times New Roman" w:cs="Times New Roman"/>
          <w:b/>
          <w:sz w:val="24"/>
          <w:szCs w:val="24"/>
        </w:rPr>
      </w:pPr>
      <w:r w:rsidRPr="006B6C4A">
        <w:rPr>
          <w:rFonts w:ascii="Times New Roman" w:hAnsi="Times New Roman" w:cs="Times New Roman"/>
          <w:b/>
          <w:sz w:val="24"/>
          <w:szCs w:val="24"/>
        </w:rPr>
        <w:t>November 16, 2007 Order on Compliance Fi</w:t>
      </w:r>
      <w:r w:rsidR="00E17AB5">
        <w:rPr>
          <w:rFonts w:ascii="Times New Roman" w:hAnsi="Times New Roman" w:cs="Times New Roman"/>
          <w:b/>
          <w:sz w:val="24"/>
          <w:szCs w:val="24"/>
        </w:rPr>
        <w:t>ling, Docket No.</w:t>
      </w:r>
      <w:r w:rsidRPr="006B6C4A">
        <w:rPr>
          <w:rFonts w:ascii="Times New Roman" w:hAnsi="Times New Roman" w:cs="Times New Roman"/>
          <w:b/>
          <w:sz w:val="24"/>
          <w:szCs w:val="24"/>
        </w:rPr>
        <w:t xml:space="preserve"> RR07-9-003 and RR07-10-003</w:t>
      </w:r>
    </w:p>
    <w:p w:rsidR="003A4BA5" w:rsidRPr="006B6C4A" w:rsidRDefault="003A4BA5" w:rsidP="003A4BA5">
      <w:pPr>
        <w:tabs>
          <w:tab w:val="left" w:pos="720"/>
          <w:tab w:val="left" w:pos="1440"/>
          <w:tab w:val="left" w:pos="2880"/>
          <w:tab w:val="left" w:pos="4320"/>
          <w:tab w:val="left" w:pos="5040"/>
          <w:tab w:val="left" w:pos="5760"/>
          <w:tab w:val="left" w:pos="6480"/>
          <w:tab w:val="left" w:pos="7200"/>
        </w:tabs>
        <w:rPr>
          <w:rFonts w:ascii="Times New Roman" w:hAnsi="Times New Roman" w:cs="Times New Roman"/>
          <w:b/>
          <w:sz w:val="24"/>
          <w:szCs w:val="24"/>
        </w:rPr>
      </w:pPr>
    </w:p>
    <w:p w:rsidR="003A4BA5" w:rsidRPr="006B6C4A" w:rsidRDefault="003A4BA5" w:rsidP="003A4BA5">
      <w:pPr>
        <w:pStyle w:val="FERCparanumber"/>
        <w:numPr>
          <w:ilvl w:val="0"/>
          <w:numId w:val="0"/>
        </w:numPr>
        <w:rPr>
          <w:b/>
          <w:sz w:val="24"/>
        </w:rPr>
      </w:pPr>
      <w:r w:rsidRPr="006B6C4A">
        <w:rPr>
          <w:sz w:val="24"/>
        </w:rPr>
        <w:t xml:space="preserve">P 41.  When the actual system frequency drifts from the 60 Hertz optimum, the actual amount of energy delivered will differ from the amount delivered if the frequency were continually maintained at exactly 60 Hertz.  This energy difference is accommodated through time error correction procedures.  BAL-004-0, Requirement R3 states that “each balancing authority, when requested, shall participate in a time error correction by one of the following methods.” … </w:t>
      </w:r>
    </w:p>
    <w:p w:rsidR="003A4BA5" w:rsidRPr="006B6C4A" w:rsidRDefault="003A4BA5" w:rsidP="003A4BA5">
      <w:pPr>
        <w:pStyle w:val="FERCparanumber"/>
        <w:numPr>
          <w:ilvl w:val="0"/>
          <w:numId w:val="0"/>
        </w:numPr>
        <w:rPr>
          <w:b/>
          <w:sz w:val="24"/>
        </w:rPr>
      </w:pPr>
      <w:r w:rsidRPr="006B6C4A">
        <w:rPr>
          <w:sz w:val="24"/>
        </w:rPr>
        <w:t xml:space="preserve">P 43.  … as the Commission points out in Order No. 693, “Requirement R3 states that each balancing authority, when requested, shall participate in a time error correction.  The Commission believes that this is a critical requirement.”  If a balancing authority does not participate in time error correction when called upon, coordinated actions with the other balancing authorities to correct the deviation will not reflect that balancing authority’s contribution to the deviation and, thus, those corrective actions will not be fully effective, thereby adversely affecting the state of the Bulk-Power System. … Requirement R4 is not merely procedural in nature since full coordinated corrective actions are necessary for the effective control of the Bulk-Power System. … </w:t>
      </w:r>
    </w:p>
    <w:p w:rsidR="00D90AF9" w:rsidRPr="006B6C4A" w:rsidRDefault="00D90AF9">
      <w:pPr>
        <w:widowControl w:val="0"/>
        <w:spacing w:line="220" w:lineRule="exact"/>
        <w:rPr>
          <w:rFonts w:ascii="Times New Roman" w:hAnsi="Times New Roman" w:cs="Times New Roman"/>
          <w:sz w:val="24"/>
          <w:szCs w:val="24"/>
        </w:rPr>
      </w:pPr>
    </w:p>
    <w:sectPr w:rsidR="00D90AF9" w:rsidRPr="006B6C4A">
      <w:headerReference w:type="even" r:id="rId10"/>
      <w:headerReference w:type="default" r:id="rId11"/>
      <w:footerReference w:type="even" r:id="rId12"/>
      <w:footerReference w:type="default" r:id="rId13"/>
      <w:headerReference w:type="first" r:id="rId14"/>
      <w:footerReference w:type="first" r:id="rId15"/>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14DB" w:rsidRDefault="00B014DB">
      <w:r>
        <w:separator/>
      </w:r>
    </w:p>
  </w:endnote>
  <w:endnote w:type="continuationSeparator" w:id="0">
    <w:p w:rsidR="00B014DB" w:rsidRDefault="00B014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2B0B" w:rsidRDefault="00DC2B0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7EAC" w:rsidRPr="00B47AE6" w:rsidRDefault="003C7EAC" w:rsidP="00FA74C6">
    <w:pPr>
      <w:widowControl w:val="0"/>
      <w:spacing w:line="310" w:lineRule="exact"/>
      <w:rPr>
        <w:rFonts w:ascii="Times New Roman" w:hAnsi="Times New Roman" w:cs="Times New Roman"/>
        <w:color w:val="000000"/>
        <w:sz w:val="18"/>
        <w:szCs w:val="18"/>
      </w:rPr>
    </w:pPr>
    <w:r w:rsidRPr="00B47AE6">
      <w:rPr>
        <w:rFonts w:ascii="Times New Roman" w:hAnsi="Times New Roman" w:cs="Times New Roman"/>
        <w:color w:val="000000"/>
        <w:sz w:val="18"/>
        <w:szCs w:val="18"/>
      </w:rPr>
      <w:t xml:space="preserve">NERC Compliance Questionnaire and Reliability Standard Audit Worksheet </w:t>
    </w:r>
  </w:p>
  <w:p w:rsidR="003C7EAC" w:rsidRPr="00B47AE6" w:rsidRDefault="003C7EAC" w:rsidP="00FA74C6">
    <w:pPr>
      <w:widowControl w:val="0"/>
      <w:spacing w:line="220" w:lineRule="exact"/>
      <w:rPr>
        <w:rFonts w:ascii="Times New Roman" w:hAnsi="Times New Roman" w:cs="Times New Roman"/>
        <w:color w:val="000000"/>
        <w:sz w:val="18"/>
        <w:szCs w:val="18"/>
      </w:rPr>
    </w:pPr>
    <w:r w:rsidRPr="00B47AE6">
      <w:rPr>
        <w:rFonts w:ascii="Times New Roman" w:hAnsi="Times New Roman" w:cs="Times New Roman"/>
        <w:color w:val="000000"/>
        <w:sz w:val="18"/>
        <w:szCs w:val="18"/>
      </w:rPr>
      <w:t>Compliance Enforcement Authority: _____________</w:t>
    </w:r>
  </w:p>
  <w:p w:rsidR="003C7EAC" w:rsidRPr="00B47AE6" w:rsidRDefault="003C7EAC" w:rsidP="00FA74C6">
    <w:pPr>
      <w:widowControl w:val="0"/>
      <w:spacing w:line="220" w:lineRule="exact"/>
      <w:rPr>
        <w:rFonts w:ascii="Times New Roman" w:hAnsi="Times New Roman" w:cs="Times New Roman"/>
        <w:color w:val="000000"/>
        <w:sz w:val="18"/>
        <w:szCs w:val="18"/>
      </w:rPr>
    </w:pPr>
    <w:r w:rsidRPr="00B47AE6">
      <w:rPr>
        <w:rFonts w:ascii="Times New Roman" w:hAnsi="Times New Roman" w:cs="Times New Roman"/>
        <w:color w:val="000000"/>
        <w:sz w:val="18"/>
        <w:szCs w:val="18"/>
      </w:rPr>
      <w:t xml:space="preserve">Registered </w:t>
    </w:r>
    <w:r w:rsidR="00B47AE6">
      <w:rPr>
        <w:rFonts w:ascii="Times New Roman" w:hAnsi="Times New Roman" w:cs="Times New Roman"/>
        <w:color w:val="000000"/>
        <w:sz w:val="18"/>
        <w:szCs w:val="18"/>
      </w:rPr>
      <w:t>Entity:</w:t>
    </w:r>
    <w:r w:rsidR="00E17AB5">
      <w:rPr>
        <w:rFonts w:ascii="Times New Roman" w:hAnsi="Times New Roman" w:cs="Times New Roman"/>
        <w:color w:val="000000"/>
        <w:sz w:val="18"/>
        <w:szCs w:val="18"/>
      </w:rPr>
      <w:t xml:space="preserve"> </w:t>
    </w:r>
    <w:r w:rsidR="00B47AE6">
      <w:rPr>
        <w:rFonts w:ascii="Times New Roman" w:hAnsi="Times New Roman" w:cs="Times New Roman"/>
        <w:color w:val="000000"/>
        <w:sz w:val="18"/>
        <w:szCs w:val="18"/>
      </w:rPr>
      <w:t>___________________</w:t>
    </w:r>
    <w:r w:rsidR="00B47AE6">
      <w:rPr>
        <w:rFonts w:ascii="Times New Roman" w:hAnsi="Times New Roman" w:cs="Times New Roman"/>
        <w:color w:val="000000"/>
        <w:sz w:val="18"/>
        <w:szCs w:val="18"/>
      </w:rPr>
      <w:tab/>
    </w:r>
    <w:r w:rsidR="00B47AE6">
      <w:rPr>
        <w:rFonts w:ascii="Times New Roman" w:hAnsi="Times New Roman" w:cs="Times New Roman"/>
        <w:color w:val="000000"/>
        <w:sz w:val="18"/>
        <w:szCs w:val="18"/>
      </w:rPr>
      <w:tab/>
      <w:t>__</w:t>
    </w:r>
  </w:p>
  <w:p w:rsidR="003C7EAC" w:rsidRPr="00B47AE6" w:rsidRDefault="003C7EAC" w:rsidP="00FA74C6">
    <w:pPr>
      <w:widowControl w:val="0"/>
      <w:spacing w:line="220" w:lineRule="exact"/>
      <w:rPr>
        <w:rFonts w:ascii="Times New Roman" w:hAnsi="Times New Roman" w:cs="Times New Roman"/>
        <w:color w:val="000000"/>
        <w:sz w:val="18"/>
        <w:szCs w:val="18"/>
      </w:rPr>
    </w:pPr>
    <w:r w:rsidRPr="00B47AE6">
      <w:rPr>
        <w:rFonts w:ascii="Times New Roman" w:hAnsi="Times New Roman" w:cs="Times New Roman"/>
        <w:color w:val="000000"/>
        <w:sz w:val="18"/>
        <w:szCs w:val="18"/>
      </w:rPr>
      <w:t>NCR Number:</w:t>
    </w:r>
    <w:r w:rsidR="00E17AB5">
      <w:rPr>
        <w:rFonts w:ascii="Times New Roman" w:hAnsi="Times New Roman" w:cs="Times New Roman"/>
        <w:color w:val="000000"/>
        <w:sz w:val="18"/>
        <w:szCs w:val="18"/>
      </w:rPr>
      <w:t xml:space="preserve"> </w:t>
    </w:r>
    <w:r w:rsidRPr="00B47AE6">
      <w:rPr>
        <w:rFonts w:ascii="Times New Roman" w:hAnsi="Times New Roman" w:cs="Times New Roman"/>
        <w:color w:val="000000"/>
        <w:sz w:val="18"/>
        <w:szCs w:val="18"/>
      </w:rPr>
      <w:t xml:space="preserve">______________________ </w:t>
    </w:r>
  </w:p>
  <w:p w:rsidR="003C7EAC" w:rsidRDefault="003C7EAC" w:rsidP="00FA74C6">
    <w:pPr>
      <w:widowControl w:val="0"/>
      <w:spacing w:line="220" w:lineRule="exact"/>
      <w:rPr>
        <w:rFonts w:ascii="Times New Roman" w:hAnsi="Times New Roman" w:cs="Times New Roman"/>
        <w:color w:val="000000"/>
        <w:sz w:val="18"/>
        <w:szCs w:val="18"/>
      </w:rPr>
    </w:pPr>
    <w:r w:rsidRPr="00B47AE6">
      <w:rPr>
        <w:rFonts w:ascii="Times New Roman" w:hAnsi="Times New Roman" w:cs="Times New Roman"/>
        <w:color w:val="000000"/>
        <w:sz w:val="18"/>
        <w:szCs w:val="18"/>
      </w:rPr>
      <w:t>Complianc</w:t>
    </w:r>
    <w:r w:rsidR="00872AF8">
      <w:rPr>
        <w:rFonts w:ascii="Times New Roman" w:hAnsi="Times New Roman" w:cs="Times New Roman"/>
        <w:color w:val="000000"/>
        <w:sz w:val="18"/>
        <w:szCs w:val="18"/>
      </w:rPr>
      <w:t>e Assessment Date:</w:t>
    </w:r>
    <w:r w:rsidR="00E17AB5">
      <w:rPr>
        <w:rFonts w:ascii="Times New Roman" w:hAnsi="Times New Roman" w:cs="Times New Roman"/>
        <w:color w:val="000000"/>
        <w:sz w:val="18"/>
        <w:szCs w:val="18"/>
      </w:rPr>
      <w:t xml:space="preserve"> </w:t>
    </w:r>
    <w:r w:rsidR="00872AF8">
      <w:rPr>
        <w:rFonts w:ascii="Times New Roman" w:hAnsi="Times New Roman" w:cs="Times New Roman"/>
        <w:color w:val="000000"/>
        <w:sz w:val="18"/>
        <w:szCs w:val="18"/>
      </w:rPr>
      <w:t>_____________</w:t>
    </w:r>
  </w:p>
  <w:p w:rsidR="00872AF8" w:rsidRPr="00872AF8" w:rsidRDefault="00872AF8" w:rsidP="00872AF8">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RSAW_BAL-00</w:t>
    </w:r>
    <w:r>
      <w:rPr>
        <w:rFonts w:ascii="Times New Roman" w:hAnsi="Times New Roman"/>
        <w:sz w:val="18"/>
        <w:szCs w:val="18"/>
      </w:rPr>
      <w:t>4</w:t>
    </w:r>
    <w:r w:rsidRPr="00872AF8">
      <w:rPr>
        <w:rFonts w:ascii="Times New Roman" w:hAnsi="Times New Roman"/>
        <w:sz w:val="18"/>
        <w:szCs w:val="18"/>
      </w:rPr>
      <w:t>-0_20</w:t>
    </w:r>
    <w:r w:rsidR="00E17AB5">
      <w:rPr>
        <w:rFonts w:ascii="Times New Roman" w:hAnsi="Times New Roman"/>
        <w:sz w:val="18"/>
        <w:szCs w:val="18"/>
      </w:rPr>
      <w:t>10</w:t>
    </w:r>
    <w:r w:rsidRPr="00872AF8">
      <w:rPr>
        <w:rFonts w:ascii="Times New Roman" w:hAnsi="Times New Roman"/>
        <w:sz w:val="18"/>
        <w:szCs w:val="18"/>
      </w:rPr>
      <w:t>_v1</w:t>
    </w:r>
  </w:p>
  <w:p w:rsidR="00872AF8" w:rsidRPr="00872AF8" w:rsidRDefault="00E17AB5" w:rsidP="00872AF8">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AD1E25">
      <w:rPr>
        <w:rFonts w:ascii="Times New Roman" w:hAnsi="Times New Roman" w:cs="Times New Roman"/>
        <w:color w:val="000000"/>
        <w:sz w:val="18"/>
        <w:szCs w:val="18"/>
      </w:rPr>
      <w:t xml:space="preserve">October </w:t>
    </w:r>
    <w:r w:rsidR="00872AF8" w:rsidRPr="00872AF8">
      <w:rPr>
        <w:rFonts w:ascii="Times New Roman" w:hAnsi="Times New Roman" w:cs="Times New Roman"/>
        <w:color w:val="000000"/>
        <w:sz w:val="18"/>
        <w:szCs w:val="18"/>
      </w:rPr>
      <w:t>2009</w:t>
    </w:r>
  </w:p>
  <w:p w:rsidR="003C7EAC" w:rsidRPr="00B47AE6" w:rsidRDefault="003C7EAC" w:rsidP="00B66109">
    <w:pPr>
      <w:widowControl w:val="0"/>
      <w:spacing w:line="244" w:lineRule="exact"/>
      <w:jc w:val="center"/>
      <w:rPr>
        <w:rFonts w:ascii="Times New Roman" w:hAnsi="Times New Roman" w:cs="Times New Roman"/>
      </w:rPr>
    </w:pPr>
    <w:r w:rsidRPr="00B47AE6">
      <w:rPr>
        <w:rStyle w:val="PageNumber"/>
        <w:rFonts w:ascii="Times New Roman" w:hAnsi="Times New Roman" w:cs="Times New Roman"/>
      </w:rPr>
      <w:fldChar w:fldCharType="begin"/>
    </w:r>
    <w:r w:rsidRPr="00B47AE6">
      <w:rPr>
        <w:rStyle w:val="PageNumber"/>
        <w:rFonts w:ascii="Times New Roman" w:hAnsi="Times New Roman" w:cs="Times New Roman"/>
      </w:rPr>
      <w:instrText xml:space="preserve"> PAGE </w:instrText>
    </w:r>
    <w:r w:rsidRPr="00B47AE6">
      <w:rPr>
        <w:rStyle w:val="PageNumber"/>
        <w:rFonts w:ascii="Times New Roman" w:hAnsi="Times New Roman" w:cs="Times New Roman"/>
      </w:rPr>
      <w:fldChar w:fldCharType="separate"/>
    </w:r>
    <w:r w:rsidR="001408D4">
      <w:rPr>
        <w:rStyle w:val="PageNumber"/>
        <w:rFonts w:ascii="Times New Roman" w:hAnsi="Times New Roman" w:cs="Times New Roman"/>
        <w:noProof/>
      </w:rPr>
      <w:t>1</w:t>
    </w:r>
    <w:r w:rsidRPr="00B47AE6">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2B0B" w:rsidRDefault="00DC2B0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14DB" w:rsidRDefault="00B014DB">
      <w:r>
        <w:separator/>
      </w:r>
    </w:p>
  </w:footnote>
  <w:footnote w:type="continuationSeparator" w:id="0">
    <w:p w:rsidR="00B014DB" w:rsidRDefault="00B014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2B0B" w:rsidRDefault="00DC2B0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7EAC" w:rsidRDefault="003C7EAC">
    <w:pPr>
      <w:widowControl w:val="0"/>
      <w:spacing w:before="66"/>
      <w:rPr>
        <w:rFonts w:cs="Times New Roman"/>
      </w:rPr>
    </w:pPr>
  </w:p>
  <w:p w:rsidR="003C7EAC" w:rsidRPr="006813F3" w:rsidRDefault="003C7EAC" w:rsidP="00FA74C6">
    <w:pPr>
      <w:widowControl w:val="0"/>
      <w:spacing w:line="294" w:lineRule="exact"/>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3C7EAC" w:rsidRPr="006813F3" w:rsidRDefault="003C7EAC" w:rsidP="00FA74C6">
    <w:pPr>
      <w:widowControl w:val="0"/>
      <w:spacing w:line="294" w:lineRule="exact"/>
      <w:rPr>
        <w:rFonts w:ascii="Times New Roman" w:hAnsi="Times New Roman" w:cs="Times New Roman"/>
        <w:b/>
        <w:bCs/>
        <w:color w:val="003366"/>
        <w:sz w:val="28"/>
        <w:szCs w:val="28"/>
      </w:rPr>
    </w:pPr>
    <w:r w:rsidRPr="006813F3">
      <w:rPr>
        <w:rFonts w:ascii="Times New Roman" w:hAnsi="Times New Roman" w:cs="Times New Roman"/>
        <w:sz w:val="28"/>
        <w:szCs w:val="28"/>
      </w:rPr>
      <w:tab/>
    </w:r>
    <w:r w:rsidR="00DC2B0B">
      <w:rPr>
        <w:rFonts w:ascii="Times New Roman" w:hAnsi="Times New Roman" w:cs="Times New Roman"/>
        <w:b/>
        <w:bCs/>
        <w:color w:val="000000"/>
        <w:sz w:val="28"/>
        <w:szCs w:val="28"/>
      </w:rPr>
      <w:t>Template</w:t>
    </w:r>
  </w:p>
  <w:p w:rsidR="003C7EAC" w:rsidRDefault="002E4348">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3C7EAC" w:rsidRDefault="003C7EAC">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2B0B" w:rsidRDefault="00DC2B0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1F4907"/>
    <w:multiLevelType w:val="hybridMultilevel"/>
    <w:tmpl w:val="8E247D06"/>
    <w:lvl w:ilvl="0" w:tplc="04090001">
      <w:start w:val="1"/>
      <w:numFmt w:val="bullet"/>
      <w:lvlText w:val=""/>
      <w:lvlJc w:val="left"/>
      <w:pPr>
        <w:tabs>
          <w:tab w:val="num" w:pos="1710"/>
        </w:tabs>
        <w:ind w:left="1710" w:hanging="360"/>
      </w:pPr>
      <w:rPr>
        <w:rFonts w:ascii="Symbol" w:hAnsi="Symbol" w:hint="default"/>
      </w:rPr>
    </w:lvl>
    <w:lvl w:ilvl="1" w:tplc="04090003" w:tentative="1">
      <w:start w:val="1"/>
      <w:numFmt w:val="bullet"/>
      <w:lvlText w:val="o"/>
      <w:lvlJc w:val="left"/>
      <w:pPr>
        <w:tabs>
          <w:tab w:val="num" w:pos="2430"/>
        </w:tabs>
        <w:ind w:left="2430" w:hanging="360"/>
      </w:pPr>
      <w:rPr>
        <w:rFonts w:ascii="Courier New" w:hAnsi="Courier New" w:cs="Courier New" w:hint="default"/>
      </w:rPr>
    </w:lvl>
    <w:lvl w:ilvl="2" w:tplc="04090005" w:tentative="1">
      <w:start w:val="1"/>
      <w:numFmt w:val="bullet"/>
      <w:lvlText w:val=""/>
      <w:lvlJc w:val="left"/>
      <w:pPr>
        <w:tabs>
          <w:tab w:val="num" w:pos="3150"/>
        </w:tabs>
        <w:ind w:left="3150" w:hanging="360"/>
      </w:pPr>
      <w:rPr>
        <w:rFonts w:ascii="Wingdings" w:hAnsi="Wingdings" w:hint="default"/>
      </w:rPr>
    </w:lvl>
    <w:lvl w:ilvl="3" w:tplc="04090001" w:tentative="1">
      <w:start w:val="1"/>
      <w:numFmt w:val="bullet"/>
      <w:lvlText w:val=""/>
      <w:lvlJc w:val="left"/>
      <w:pPr>
        <w:tabs>
          <w:tab w:val="num" w:pos="3870"/>
        </w:tabs>
        <w:ind w:left="3870" w:hanging="360"/>
      </w:pPr>
      <w:rPr>
        <w:rFonts w:ascii="Symbol" w:hAnsi="Symbol" w:hint="default"/>
      </w:rPr>
    </w:lvl>
    <w:lvl w:ilvl="4" w:tplc="04090003" w:tentative="1">
      <w:start w:val="1"/>
      <w:numFmt w:val="bullet"/>
      <w:lvlText w:val="o"/>
      <w:lvlJc w:val="left"/>
      <w:pPr>
        <w:tabs>
          <w:tab w:val="num" w:pos="4590"/>
        </w:tabs>
        <w:ind w:left="4590" w:hanging="360"/>
      </w:pPr>
      <w:rPr>
        <w:rFonts w:ascii="Courier New" w:hAnsi="Courier New" w:cs="Courier New" w:hint="default"/>
      </w:rPr>
    </w:lvl>
    <w:lvl w:ilvl="5" w:tplc="04090005" w:tentative="1">
      <w:start w:val="1"/>
      <w:numFmt w:val="bullet"/>
      <w:lvlText w:val=""/>
      <w:lvlJc w:val="left"/>
      <w:pPr>
        <w:tabs>
          <w:tab w:val="num" w:pos="5310"/>
        </w:tabs>
        <w:ind w:left="5310" w:hanging="360"/>
      </w:pPr>
      <w:rPr>
        <w:rFonts w:ascii="Wingdings" w:hAnsi="Wingdings" w:hint="default"/>
      </w:rPr>
    </w:lvl>
    <w:lvl w:ilvl="6" w:tplc="04090001" w:tentative="1">
      <w:start w:val="1"/>
      <w:numFmt w:val="bullet"/>
      <w:lvlText w:val=""/>
      <w:lvlJc w:val="left"/>
      <w:pPr>
        <w:tabs>
          <w:tab w:val="num" w:pos="6030"/>
        </w:tabs>
        <w:ind w:left="6030" w:hanging="360"/>
      </w:pPr>
      <w:rPr>
        <w:rFonts w:ascii="Symbol" w:hAnsi="Symbol" w:hint="default"/>
      </w:rPr>
    </w:lvl>
    <w:lvl w:ilvl="7" w:tplc="04090003" w:tentative="1">
      <w:start w:val="1"/>
      <w:numFmt w:val="bullet"/>
      <w:lvlText w:val="o"/>
      <w:lvlJc w:val="left"/>
      <w:pPr>
        <w:tabs>
          <w:tab w:val="num" w:pos="6750"/>
        </w:tabs>
        <w:ind w:left="6750" w:hanging="360"/>
      </w:pPr>
      <w:rPr>
        <w:rFonts w:ascii="Courier New" w:hAnsi="Courier New" w:cs="Courier New" w:hint="default"/>
      </w:rPr>
    </w:lvl>
    <w:lvl w:ilvl="8" w:tplc="04090005" w:tentative="1">
      <w:start w:val="1"/>
      <w:numFmt w:val="bullet"/>
      <w:lvlText w:val=""/>
      <w:lvlJc w:val="left"/>
      <w:pPr>
        <w:tabs>
          <w:tab w:val="num" w:pos="7470"/>
        </w:tabs>
        <w:ind w:left="7470" w:hanging="360"/>
      </w:pPr>
      <w:rPr>
        <w:rFonts w:ascii="Wingdings" w:hAnsi="Wingdings" w:hint="default"/>
      </w:rPr>
    </w:lvl>
  </w:abstractNum>
  <w:abstractNum w:abstractNumId="1">
    <w:nsid w:val="4603329F"/>
    <w:multiLevelType w:val="multilevel"/>
    <w:tmpl w:val="DD8277EC"/>
    <w:lvl w:ilvl="0">
      <w:start w:val="1"/>
      <w:numFmt w:val="decimal"/>
      <w:pStyle w:val="Requirement"/>
      <w:lvlText w:val="R%1."/>
      <w:lvlJc w:val="left"/>
      <w:pPr>
        <w:tabs>
          <w:tab w:val="num" w:pos="936"/>
        </w:tabs>
        <w:ind w:left="936" w:hanging="576"/>
      </w:pPr>
      <w:rPr>
        <w:rFonts w:hint="default"/>
        <w:b/>
        <w:i w:val="0"/>
        <w:sz w:val="22"/>
        <w:szCs w:val="22"/>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2">
    <w:nsid w:val="54574E1D"/>
    <w:multiLevelType w:val="multilevel"/>
    <w:tmpl w:val="271CD340"/>
    <w:lvl w:ilvl="0">
      <w:start w:val="1"/>
      <w:numFmt w:val="upperLetter"/>
      <w:lvlText w:val="%1."/>
      <w:lvlJc w:val="left"/>
      <w:pPr>
        <w:tabs>
          <w:tab w:val="num" w:pos="504"/>
        </w:tabs>
        <w:ind w:left="504" w:hanging="504"/>
      </w:pPr>
      <w:rPr>
        <w:rFonts w:ascii="Arial Bold" w:hAnsi="Arial Bold" w:hint="default"/>
        <w:b/>
        <w:i w:val="0"/>
        <w:sz w:val="22"/>
        <w:szCs w:val="22"/>
      </w:rPr>
    </w:lvl>
    <w:lvl w:ilvl="1">
      <w:start w:val="1"/>
      <w:numFmt w:val="decimal"/>
      <w:lvlText w:val="%2."/>
      <w:lvlJc w:val="left"/>
      <w:pPr>
        <w:tabs>
          <w:tab w:val="num" w:pos="1008"/>
        </w:tabs>
        <w:ind w:left="1008" w:hanging="504"/>
      </w:pPr>
      <w:rPr>
        <w:rFonts w:ascii="Times New Roman" w:hAnsi="Times New Roman" w:hint="default"/>
        <w:b/>
        <w:i w:val="0"/>
        <w:sz w:val="22"/>
        <w:szCs w:val="22"/>
      </w:rPr>
    </w:lvl>
    <w:lvl w:ilvl="2">
      <w:start w:val="1"/>
      <w:numFmt w:val="decimal"/>
      <w:lvlText w:val="%2.%3."/>
      <w:lvlJc w:val="left"/>
      <w:pPr>
        <w:tabs>
          <w:tab w:val="num" w:pos="1656"/>
        </w:tabs>
        <w:ind w:left="1656" w:hanging="648"/>
      </w:pPr>
      <w:rPr>
        <w:rFonts w:ascii="Times New Roman" w:hAnsi="Times New Roman" w:hint="default"/>
        <w:b/>
        <w:i w:val="0"/>
        <w:sz w:val="22"/>
        <w:szCs w:val="22"/>
      </w:rPr>
    </w:lvl>
    <w:lvl w:ilvl="3">
      <w:start w:val="1"/>
      <w:numFmt w:val="decimal"/>
      <w:lvlText w:val="%3.%2.%4."/>
      <w:lvlJc w:val="left"/>
      <w:pPr>
        <w:tabs>
          <w:tab w:val="num" w:pos="2448"/>
        </w:tabs>
        <w:ind w:left="2448" w:hanging="792"/>
      </w:pPr>
      <w:rPr>
        <w:rFonts w:ascii="Times New Roman" w:hAnsi="Times New Roman" w:hint="default"/>
        <w:b/>
        <w:i w:val="0"/>
        <w:sz w:val="22"/>
        <w:szCs w:val="22"/>
      </w:rPr>
    </w:lvl>
    <w:lvl w:ilvl="4">
      <w:start w:val="1"/>
      <w:numFmt w:val="none"/>
      <w:lvlText w:val="%5."/>
      <w:lvlJc w:val="left"/>
      <w:pPr>
        <w:tabs>
          <w:tab w:val="num" w:pos="3600"/>
        </w:tabs>
        <w:ind w:left="3600" w:hanging="36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none"/>
      <w:lvlText w:val="%8."/>
      <w:lvlJc w:val="left"/>
      <w:pPr>
        <w:tabs>
          <w:tab w:val="num" w:pos="5760"/>
        </w:tabs>
        <w:ind w:left="5760" w:hanging="360"/>
      </w:pPr>
      <w:rPr>
        <w:rFonts w:hint="default"/>
      </w:rPr>
    </w:lvl>
    <w:lvl w:ilvl="8">
      <w:start w:val="1"/>
      <w:numFmt w:val="none"/>
      <w:lvlText w:val="%9."/>
      <w:lvlJc w:val="right"/>
      <w:pPr>
        <w:tabs>
          <w:tab w:val="num" w:pos="6480"/>
        </w:tabs>
        <w:ind w:left="6480" w:hanging="180"/>
      </w:pPr>
      <w:rPr>
        <w:rFonts w:hint="default"/>
      </w:rPr>
    </w:lvl>
  </w:abstractNum>
  <w:abstractNum w:abstractNumId="3">
    <w:nsid w:val="7E4E4DD3"/>
    <w:multiLevelType w:val="hybridMultilevel"/>
    <w:tmpl w:val="DEF4B984"/>
    <w:lvl w:ilvl="0" w:tplc="E4FAF836">
      <w:start w:val="1"/>
      <w:numFmt w:val="decimal"/>
      <w:pStyle w:val="FERCparanumber"/>
      <w:lvlText w:val="%1."/>
      <w:lvlJc w:val="left"/>
      <w:pPr>
        <w:tabs>
          <w:tab w:val="num" w:pos="720"/>
        </w:tabs>
        <w:ind w:left="0"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start w:val="1"/>
      <w:numFmt w:val="upperLetter"/>
      <w:lvlText w:val="(%3)"/>
      <w:lvlJc w:val="left"/>
      <w:pPr>
        <w:tabs>
          <w:tab w:val="num" w:pos="2400"/>
        </w:tabs>
        <w:ind w:left="2400" w:hanging="4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2"/>
    <w:lvlOverride w:ilvl="0">
      <w:lvl w:ilvl="0">
        <w:start w:val="1"/>
        <w:numFmt w:val="upperLetter"/>
        <w:lvlText w:val="%1."/>
        <w:lvlJc w:val="left"/>
        <w:pPr>
          <w:tabs>
            <w:tab w:val="num" w:pos="504"/>
          </w:tabs>
          <w:ind w:left="504" w:hanging="504"/>
        </w:pPr>
        <w:rPr>
          <w:rFonts w:ascii="Arial Bold" w:hAnsi="Arial Bold" w:hint="default"/>
          <w:b/>
          <w:i w:val="0"/>
          <w:sz w:val="22"/>
          <w:szCs w:val="22"/>
        </w:rPr>
      </w:lvl>
    </w:lvlOverride>
    <w:lvlOverride w:ilvl="1">
      <w:lvl w:ilvl="1">
        <w:start w:val="1"/>
        <w:numFmt w:val="decimal"/>
        <w:lvlText w:val="R%2."/>
        <w:lvlJc w:val="left"/>
        <w:pPr>
          <w:tabs>
            <w:tab w:val="num" w:pos="1008"/>
          </w:tabs>
          <w:ind w:left="1008" w:hanging="504"/>
        </w:pPr>
        <w:rPr>
          <w:rFonts w:ascii="Times New Roman" w:hAnsi="Times New Roman" w:hint="default"/>
          <w:b/>
          <w:i w:val="0"/>
          <w:sz w:val="24"/>
          <w:szCs w:val="22"/>
        </w:rPr>
      </w:lvl>
    </w:lvlOverride>
    <w:lvlOverride w:ilvl="2">
      <w:lvl w:ilvl="2">
        <w:start w:val="1"/>
        <w:numFmt w:val="decimal"/>
        <w:lvlText w:val="R%2.%3."/>
        <w:lvlJc w:val="left"/>
        <w:pPr>
          <w:tabs>
            <w:tab w:val="num" w:pos="1656"/>
          </w:tabs>
          <w:ind w:left="1656" w:hanging="648"/>
        </w:pPr>
        <w:rPr>
          <w:rFonts w:ascii="Times New Roman" w:hAnsi="Times New Roman" w:hint="default"/>
          <w:b/>
          <w:i w:val="0"/>
          <w:sz w:val="22"/>
          <w:szCs w:val="22"/>
        </w:rPr>
      </w:lvl>
    </w:lvlOverride>
    <w:lvlOverride w:ilvl="3">
      <w:lvl w:ilvl="3">
        <w:start w:val="1"/>
        <w:numFmt w:val="decimal"/>
        <w:lvlText w:val="R%3.%2.%4."/>
        <w:lvlJc w:val="left"/>
        <w:pPr>
          <w:tabs>
            <w:tab w:val="num" w:pos="2448"/>
          </w:tabs>
          <w:ind w:left="2448" w:hanging="792"/>
        </w:pPr>
        <w:rPr>
          <w:rFonts w:ascii="Times New Roman" w:hAnsi="Times New Roman" w:hint="default"/>
          <w:b/>
          <w:i w:val="0"/>
          <w:sz w:val="22"/>
          <w:szCs w:val="22"/>
        </w:rPr>
      </w:lvl>
    </w:lvlOverride>
    <w:lvlOverride w:ilvl="4">
      <w:lvl w:ilvl="4">
        <w:start w:val="1"/>
        <w:numFmt w:val="none"/>
        <w:lvlText w:val="%5."/>
        <w:lvlJc w:val="left"/>
        <w:pPr>
          <w:tabs>
            <w:tab w:val="num" w:pos="3600"/>
          </w:tabs>
          <w:ind w:left="3600" w:hanging="360"/>
        </w:pPr>
        <w:rPr>
          <w:rFonts w:hint="default"/>
        </w:rPr>
      </w:lvl>
    </w:lvlOverride>
    <w:lvlOverride w:ilvl="5">
      <w:lvl w:ilvl="5">
        <w:start w:val="1"/>
        <w:numFmt w:val="none"/>
        <w:lvlText w:val="%6."/>
        <w:lvlJc w:val="right"/>
        <w:pPr>
          <w:tabs>
            <w:tab w:val="num" w:pos="4320"/>
          </w:tabs>
          <w:ind w:left="4320" w:hanging="180"/>
        </w:pPr>
        <w:rPr>
          <w:rFonts w:hint="default"/>
        </w:rPr>
      </w:lvl>
    </w:lvlOverride>
    <w:lvlOverride w:ilvl="6">
      <w:lvl w:ilvl="6">
        <w:start w:val="1"/>
        <w:numFmt w:val="none"/>
        <w:lvlText w:val="%7."/>
        <w:lvlJc w:val="left"/>
        <w:pPr>
          <w:tabs>
            <w:tab w:val="num" w:pos="5040"/>
          </w:tabs>
          <w:ind w:left="5040" w:hanging="360"/>
        </w:pPr>
        <w:rPr>
          <w:rFonts w:hint="default"/>
        </w:rPr>
      </w:lvl>
    </w:lvlOverride>
    <w:lvlOverride w:ilvl="7">
      <w:lvl w:ilvl="7">
        <w:start w:val="1"/>
        <w:numFmt w:val="none"/>
        <w:lvlText w:val="%8."/>
        <w:lvlJc w:val="left"/>
        <w:pPr>
          <w:tabs>
            <w:tab w:val="num" w:pos="5760"/>
          </w:tabs>
          <w:ind w:left="5760" w:hanging="360"/>
        </w:pPr>
        <w:rPr>
          <w:rFonts w:hint="default"/>
        </w:rPr>
      </w:lvl>
    </w:lvlOverride>
    <w:lvlOverride w:ilvl="8">
      <w:lvl w:ilvl="8">
        <w:start w:val="1"/>
        <w:numFmt w:val="none"/>
        <w:lvlText w:val="%9."/>
        <w:lvlJc w:val="right"/>
        <w:pPr>
          <w:tabs>
            <w:tab w:val="num" w:pos="6480"/>
          </w:tabs>
          <w:ind w:left="6480" w:hanging="180"/>
        </w:pPr>
        <w:rPr>
          <w:rFonts w:hint="default"/>
        </w:rPr>
      </w:lvl>
    </w:lvlOverride>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4F3"/>
    <w:rsid w:val="00043FB6"/>
    <w:rsid w:val="00071C2C"/>
    <w:rsid w:val="000938C5"/>
    <w:rsid w:val="000A093A"/>
    <w:rsid w:val="000A1A69"/>
    <w:rsid w:val="000C7D87"/>
    <w:rsid w:val="00111A8E"/>
    <w:rsid w:val="001131E2"/>
    <w:rsid w:val="00123EFC"/>
    <w:rsid w:val="00134E91"/>
    <w:rsid w:val="001408D4"/>
    <w:rsid w:val="001477B4"/>
    <w:rsid w:val="00181B04"/>
    <w:rsid w:val="00212694"/>
    <w:rsid w:val="002366A9"/>
    <w:rsid w:val="00266301"/>
    <w:rsid w:val="002A39B7"/>
    <w:rsid w:val="002B6BFD"/>
    <w:rsid w:val="002E4284"/>
    <w:rsid w:val="002E4348"/>
    <w:rsid w:val="00333C6F"/>
    <w:rsid w:val="00387948"/>
    <w:rsid w:val="003A4BA5"/>
    <w:rsid w:val="003A6D3A"/>
    <w:rsid w:val="003B4B7F"/>
    <w:rsid w:val="003C7EAC"/>
    <w:rsid w:val="003D22CA"/>
    <w:rsid w:val="003E58C3"/>
    <w:rsid w:val="00423B27"/>
    <w:rsid w:val="004A58F2"/>
    <w:rsid w:val="004C6EE6"/>
    <w:rsid w:val="004D02AE"/>
    <w:rsid w:val="004F2147"/>
    <w:rsid w:val="005007BE"/>
    <w:rsid w:val="00502B0B"/>
    <w:rsid w:val="005418B2"/>
    <w:rsid w:val="0055602E"/>
    <w:rsid w:val="00594BE3"/>
    <w:rsid w:val="00643BBA"/>
    <w:rsid w:val="006631B9"/>
    <w:rsid w:val="00670B81"/>
    <w:rsid w:val="0068482F"/>
    <w:rsid w:val="0069158F"/>
    <w:rsid w:val="006B6C4A"/>
    <w:rsid w:val="006C4026"/>
    <w:rsid w:val="006D74DA"/>
    <w:rsid w:val="006E1557"/>
    <w:rsid w:val="006E7D86"/>
    <w:rsid w:val="007134A4"/>
    <w:rsid w:val="00723A43"/>
    <w:rsid w:val="00723B8A"/>
    <w:rsid w:val="00750B4A"/>
    <w:rsid w:val="00796E06"/>
    <w:rsid w:val="007B1E2A"/>
    <w:rsid w:val="007E245C"/>
    <w:rsid w:val="00800FB3"/>
    <w:rsid w:val="00801F64"/>
    <w:rsid w:val="00832B73"/>
    <w:rsid w:val="00841CB4"/>
    <w:rsid w:val="00872AF8"/>
    <w:rsid w:val="00892DDB"/>
    <w:rsid w:val="00896CD2"/>
    <w:rsid w:val="008A61E4"/>
    <w:rsid w:val="00934C50"/>
    <w:rsid w:val="00936E6F"/>
    <w:rsid w:val="00963DEC"/>
    <w:rsid w:val="009849AD"/>
    <w:rsid w:val="00984C65"/>
    <w:rsid w:val="009B5A22"/>
    <w:rsid w:val="009C1263"/>
    <w:rsid w:val="009E25E1"/>
    <w:rsid w:val="009E3C8B"/>
    <w:rsid w:val="009F5B76"/>
    <w:rsid w:val="00A00E02"/>
    <w:rsid w:val="00A76F05"/>
    <w:rsid w:val="00AB4F14"/>
    <w:rsid w:val="00AD1E25"/>
    <w:rsid w:val="00AE7C3B"/>
    <w:rsid w:val="00B014DB"/>
    <w:rsid w:val="00B05E40"/>
    <w:rsid w:val="00B104DF"/>
    <w:rsid w:val="00B334F3"/>
    <w:rsid w:val="00B35210"/>
    <w:rsid w:val="00B47AE6"/>
    <w:rsid w:val="00B627B7"/>
    <w:rsid w:val="00B66109"/>
    <w:rsid w:val="00BA6221"/>
    <w:rsid w:val="00BA7FC1"/>
    <w:rsid w:val="00BB0FE1"/>
    <w:rsid w:val="00BE0D14"/>
    <w:rsid w:val="00BE7F92"/>
    <w:rsid w:val="00C010EF"/>
    <w:rsid w:val="00C01CC7"/>
    <w:rsid w:val="00C433C6"/>
    <w:rsid w:val="00C5010C"/>
    <w:rsid w:val="00C77B23"/>
    <w:rsid w:val="00CA0CDB"/>
    <w:rsid w:val="00CA61F9"/>
    <w:rsid w:val="00CD662B"/>
    <w:rsid w:val="00CD66B2"/>
    <w:rsid w:val="00CF287E"/>
    <w:rsid w:val="00D04F48"/>
    <w:rsid w:val="00D061F3"/>
    <w:rsid w:val="00D31894"/>
    <w:rsid w:val="00D578FC"/>
    <w:rsid w:val="00D8048C"/>
    <w:rsid w:val="00D90AF9"/>
    <w:rsid w:val="00D93F20"/>
    <w:rsid w:val="00DA614E"/>
    <w:rsid w:val="00DC2B0B"/>
    <w:rsid w:val="00DC5767"/>
    <w:rsid w:val="00DE16C2"/>
    <w:rsid w:val="00DF06DF"/>
    <w:rsid w:val="00DF2A5A"/>
    <w:rsid w:val="00E00011"/>
    <w:rsid w:val="00E17AB5"/>
    <w:rsid w:val="00E52755"/>
    <w:rsid w:val="00E53900"/>
    <w:rsid w:val="00E94BF1"/>
    <w:rsid w:val="00EA1C73"/>
    <w:rsid w:val="00EB3986"/>
    <w:rsid w:val="00EB48BA"/>
    <w:rsid w:val="00EB4A63"/>
    <w:rsid w:val="00EC7931"/>
    <w:rsid w:val="00F02709"/>
    <w:rsid w:val="00F0428A"/>
    <w:rsid w:val="00F32084"/>
    <w:rsid w:val="00F445A5"/>
    <w:rsid w:val="00F46969"/>
    <w:rsid w:val="00F504EF"/>
    <w:rsid w:val="00F672C4"/>
    <w:rsid w:val="00FA74C6"/>
    <w:rsid w:val="00FC4970"/>
    <w:rsid w:val="00FE58BE"/>
    <w:rsid w:val="00FF73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F9D0C9BC-72C2-47D6-A124-5839415F6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pPr>
    <w:rPr>
      <w:rFonts w:ascii="Arial" w:hAnsi="Arial" w:cs="Arial"/>
    </w:rPr>
  </w:style>
  <w:style w:type="paragraph" w:styleId="Heading1">
    <w:name w:val="heading 1"/>
    <w:basedOn w:val="Normal"/>
    <w:next w:val="Normal"/>
    <w:link w:val="Heading1Char"/>
    <w:qFormat/>
    <w:rsid w:val="00CF287E"/>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EA1C73"/>
    <w:pPr>
      <w:tabs>
        <w:tab w:val="center" w:pos="4680"/>
        <w:tab w:val="right" w:pos="9360"/>
      </w:tabs>
    </w:pPr>
  </w:style>
  <w:style w:type="character" w:customStyle="1" w:styleId="HeaderChar">
    <w:name w:val="Header Char"/>
    <w:link w:val="Header"/>
    <w:uiPriority w:val="99"/>
    <w:rsid w:val="00EA1C73"/>
    <w:rPr>
      <w:rFonts w:ascii="Arial" w:hAnsi="Arial" w:cs="Arial"/>
      <w:sz w:val="20"/>
      <w:szCs w:val="20"/>
    </w:rPr>
  </w:style>
  <w:style w:type="paragraph" w:styleId="Footer">
    <w:name w:val="footer"/>
    <w:basedOn w:val="Normal"/>
    <w:link w:val="FooterChar"/>
    <w:uiPriority w:val="99"/>
    <w:unhideWhenUsed/>
    <w:rsid w:val="00EA1C73"/>
    <w:pPr>
      <w:tabs>
        <w:tab w:val="center" w:pos="4680"/>
        <w:tab w:val="right" w:pos="9360"/>
      </w:tabs>
    </w:pPr>
  </w:style>
  <w:style w:type="character" w:customStyle="1" w:styleId="FooterChar">
    <w:name w:val="Footer Char"/>
    <w:link w:val="Footer"/>
    <w:uiPriority w:val="99"/>
    <w:rsid w:val="00EA1C73"/>
    <w:rPr>
      <w:rFonts w:ascii="Arial" w:hAnsi="Arial" w:cs="Arial"/>
      <w:sz w:val="20"/>
      <w:szCs w:val="20"/>
    </w:rPr>
  </w:style>
  <w:style w:type="character" w:styleId="Hyperlink">
    <w:name w:val="Hyperlink"/>
    <w:uiPriority w:val="99"/>
    <w:unhideWhenUsed/>
    <w:rsid w:val="00B627B7"/>
    <w:rPr>
      <w:color w:val="0000FF"/>
      <w:u w:val="single"/>
    </w:rPr>
  </w:style>
  <w:style w:type="table" w:styleId="LightShading-Accent1">
    <w:name w:val="Light Shading Accent 1"/>
    <w:basedOn w:val="TableNormal"/>
    <w:uiPriority w:val="60"/>
    <w:rsid w:val="009849AD"/>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7134A4"/>
    <w:rPr>
      <w:rFonts w:ascii="Tahoma" w:hAnsi="Tahoma" w:cs="Tahoma"/>
      <w:sz w:val="16"/>
      <w:szCs w:val="16"/>
    </w:rPr>
  </w:style>
  <w:style w:type="character" w:styleId="PageNumber">
    <w:name w:val="page number"/>
    <w:basedOn w:val="DefaultParagraphFont"/>
    <w:rsid w:val="00B66109"/>
  </w:style>
  <w:style w:type="paragraph" w:customStyle="1" w:styleId="Requirement">
    <w:name w:val="Requirement"/>
    <w:basedOn w:val="List2"/>
    <w:autoRedefine/>
    <w:rsid w:val="00C010EF"/>
    <w:pPr>
      <w:numPr>
        <w:numId w:val="2"/>
      </w:numPr>
      <w:tabs>
        <w:tab w:val="left" w:pos="2592"/>
        <w:tab w:val="left" w:pos="3240"/>
      </w:tabs>
      <w:autoSpaceDE/>
      <w:autoSpaceDN/>
      <w:adjustRightInd/>
      <w:spacing w:after="120"/>
    </w:pPr>
    <w:rPr>
      <w:rFonts w:ascii="Times New Roman" w:hAnsi="Times New Roman" w:cs="Times New Roman"/>
      <w:sz w:val="24"/>
      <w:szCs w:val="24"/>
    </w:rPr>
  </w:style>
  <w:style w:type="paragraph" w:styleId="List2">
    <w:name w:val="List 2"/>
    <w:basedOn w:val="Normal"/>
    <w:rsid w:val="00936E6F"/>
    <w:pPr>
      <w:ind w:left="720" w:hanging="360"/>
    </w:pPr>
  </w:style>
  <w:style w:type="paragraph" w:customStyle="1" w:styleId="BodyIndent1">
    <w:name w:val="Body Indent 1"/>
    <w:basedOn w:val="Normal"/>
    <w:rsid w:val="00936E6F"/>
    <w:pPr>
      <w:autoSpaceDE/>
      <w:autoSpaceDN/>
      <w:adjustRightInd/>
      <w:spacing w:after="120"/>
      <w:ind w:left="936"/>
    </w:pPr>
    <w:rPr>
      <w:rFonts w:ascii="Times New Roman" w:hAnsi="Times New Roman" w:cs="Times New Roman"/>
      <w:sz w:val="22"/>
      <w:szCs w:val="24"/>
    </w:rPr>
  </w:style>
  <w:style w:type="character" w:styleId="CommentReference">
    <w:name w:val="annotation reference"/>
    <w:semiHidden/>
    <w:rsid w:val="00387948"/>
    <w:rPr>
      <w:sz w:val="16"/>
      <w:szCs w:val="16"/>
    </w:rPr>
  </w:style>
  <w:style w:type="paragraph" w:styleId="CommentText">
    <w:name w:val="annotation text"/>
    <w:basedOn w:val="Normal"/>
    <w:semiHidden/>
    <w:rsid w:val="00387948"/>
  </w:style>
  <w:style w:type="paragraph" w:styleId="CommentSubject">
    <w:name w:val="annotation subject"/>
    <w:basedOn w:val="CommentText"/>
    <w:next w:val="CommentText"/>
    <w:semiHidden/>
    <w:rsid w:val="00387948"/>
    <w:rPr>
      <w:b/>
      <w:bCs/>
    </w:rPr>
  </w:style>
  <w:style w:type="paragraph" w:customStyle="1" w:styleId="StyleBodyText12pt">
    <w:name w:val="Style Body Text + 12 pt"/>
    <w:basedOn w:val="BodyText"/>
    <w:link w:val="StyleBodyText12ptChar"/>
    <w:rsid w:val="00A00E02"/>
    <w:pPr>
      <w:autoSpaceDE/>
      <w:autoSpaceDN/>
      <w:adjustRightInd/>
      <w:spacing w:after="0"/>
    </w:pPr>
    <w:rPr>
      <w:rFonts w:ascii="Times New Roman" w:hAnsi="Times New Roman"/>
      <w:sz w:val="24"/>
      <w:szCs w:val="28"/>
    </w:rPr>
  </w:style>
  <w:style w:type="character" w:customStyle="1" w:styleId="StyleBodyText12ptChar">
    <w:name w:val="Style Body Text + 12 pt Char"/>
    <w:link w:val="StyleBodyText12pt"/>
    <w:rsid w:val="00A00E02"/>
    <w:rPr>
      <w:rFonts w:cs="Arial"/>
      <w:sz w:val="24"/>
      <w:szCs w:val="28"/>
      <w:lang w:val="en-US" w:eastAsia="en-US" w:bidi="ar-SA"/>
    </w:rPr>
  </w:style>
  <w:style w:type="paragraph" w:customStyle="1" w:styleId="JBody">
    <w:name w:val="J Body"/>
    <w:basedOn w:val="Normal"/>
    <w:link w:val="JBodyChar"/>
    <w:rsid w:val="00A00E02"/>
    <w:pPr>
      <w:autoSpaceDE/>
      <w:autoSpaceDN/>
      <w:adjustRightInd/>
      <w:spacing w:before="120" w:after="120"/>
    </w:pPr>
    <w:rPr>
      <w:rFonts w:ascii="Times New Roman" w:hAnsi="Times New Roman"/>
      <w:bCs/>
      <w:iCs/>
      <w:sz w:val="24"/>
      <w:szCs w:val="28"/>
    </w:rPr>
  </w:style>
  <w:style w:type="character" w:customStyle="1" w:styleId="JBodyChar">
    <w:name w:val="J Body Char"/>
    <w:link w:val="JBody"/>
    <w:rsid w:val="00A00E02"/>
    <w:rPr>
      <w:rFonts w:cs="Arial"/>
      <w:bCs/>
      <w:iCs/>
      <w:sz w:val="24"/>
      <w:szCs w:val="28"/>
      <w:lang w:val="en-US" w:eastAsia="en-US" w:bidi="ar-SA"/>
    </w:rPr>
  </w:style>
  <w:style w:type="paragraph" w:customStyle="1" w:styleId="Indentedbody">
    <w:name w:val="Indented body"/>
    <w:basedOn w:val="Normal"/>
    <w:rsid w:val="00A00E02"/>
    <w:pPr>
      <w:autoSpaceDE/>
      <w:autoSpaceDN/>
      <w:adjustRightInd/>
      <w:ind w:left="360"/>
    </w:pPr>
    <w:rPr>
      <w:rFonts w:ascii="Times New Roman" w:hAnsi="Times New Roman"/>
      <w:bCs/>
      <w:iCs/>
      <w:color w:val="000000"/>
      <w:sz w:val="28"/>
      <w:szCs w:val="28"/>
    </w:rPr>
  </w:style>
  <w:style w:type="paragraph" w:styleId="BodyText">
    <w:name w:val="Body Text"/>
    <w:basedOn w:val="Normal"/>
    <w:rsid w:val="00A00E02"/>
    <w:pPr>
      <w:spacing w:after="120"/>
    </w:pPr>
  </w:style>
  <w:style w:type="character" w:customStyle="1" w:styleId="FERCparanumberChar">
    <w:name w:val="FERC paranumber Char"/>
    <w:link w:val="FERCparanumber"/>
    <w:rsid w:val="003A4BA5"/>
    <w:rPr>
      <w:sz w:val="26"/>
      <w:szCs w:val="24"/>
      <w:lang w:val="en-US" w:eastAsia="en-US" w:bidi="ar-SA"/>
    </w:rPr>
  </w:style>
  <w:style w:type="paragraph" w:customStyle="1" w:styleId="FERCparanumber">
    <w:name w:val="FERC paranumber"/>
    <w:basedOn w:val="Normal"/>
    <w:link w:val="FERCparanumberChar"/>
    <w:rsid w:val="003A4BA5"/>
    <w:pPr>
      <w:numPr>
        <w:numId w:val="4"/>
      </w:numPr>
      <w:spacing w:after="240"/>
    </w:pPr>
    <w:rPr>
      <w:rFonts w:ascii="Times New Roman" w:hAnsi="Times New Roman" w:cs="Times New Roman"/>
      <w:sz w:val="26"/>
      <w:szCs w:val="24"/>
    </w:rPr>
  </w:style>
  <w:style w:type="character" w:customStyle="1" w:styleId="Heading1Char">
    <w:name w:val="Heading 1 Char"/>
    <w:link w:val="Heading1"/>
    <w:rsid w:val="00E17AB5"/>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customStyle="1" w:styleId="CharChar3">
    <w:name w:val="Char Char3"/>
    <w:rsid w:val="00D578FC"/>
    <w:rPr>
      <w:rFonts w:ascii="Tahoma" w:hAnsi="Tahoma" w:cs="Tahoma"/>
      <w:color w:val="264D74"/>
      <w:sz w:val="40"/>
      <w:szCs w:val="40"/>
      <w:lang w:val="en-US" w:eastAsia="en-US" w:bidi="ar-SA"/>
      <w14:shadow w14:blurRad="50800" w14:dist="38100" w14:dir="2700000" w14:sx="100000" w14:sy="100000" w14:kx="0" w14:ky="0" w14:algn="tl">
        <w14:srgbClr w14:val="000000">
          <w14:alpha w14:val="60000"/>
        </w14:srgbClr>
      </w14:shadow>
    </w:rPr>
  </w:style>
  <w:style w:type="character" w:styleId="Strong">
    <w:name w:val="Strong"/>
    <w:qFormat/>
    <w:rsid w:val="00D578F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14987">
      <w:bodyDiv w:val="1"/>
      <w:marLeft w:val="0"/>
      <w:marRight w:val="0"/>
      <w:marTop w:val="0"/>
      <w:marBottom w:val="0"/>
      <w:divBdr>
        <w:top w:val="none" w:sz="0" w:space="0" w:color="auto"/>
        <w:left w:val="none" w:sz="0" w:space="0" w:color="auto"/>
        <w:bottom w:val="none" w:sz="0" w:space="0" w:color="auto"/>
        <w:right w:val="none" w:sz="0" w:space="0" w:color="auto"/>
      </w:divBdr>
    </w:div>
    <w:div w:id="18627616">
      <w:bodyDiv w:val="1"/>
      <w:marLeft w:val="0"/>
      <w:marRight w:val="0"/>
      <w:marTop w:val="0"/>
      <w:marBottom w:val="0"/>
      <w:divBdr>
        <w:top w:val="none" w:sz="0" w:space="0" w:color="auto"/>
        <w:left w:val="none" w:sz="0" w:space="0" w:color="auto"/>
        <w:bottom w:val="none" w:sz="0" w:space="0" w:color="auto"/>
        <w:right w:val="none" w:sz="0" w:space="0" w:color="auto"/>
      </w:divBdr>
    </w:div>
    <w:div w:id="19161913">
      <w:bodyDiv w:val="1"/>
      <w:marLeft w:val="0"/>
      <w:marRight w:val="0"/>
      <w:marTop w:val="0"/>
      <w:marBottom w:val="0"/>
      <w:divBdr>
        <w:top w:val="none" w:sz="0" w:space="0" w:color="auto"/>
        <w:left w:val="none" w:sz="0" w:space="0" w:color="auto"/>
        <w:bottom w:val="none" w:sz="0" w:space="0" w:color="auto"/>
        <w:right w:val="none" w:sz="0" w:space="0" w:color="auto"/>
      </w:divBdr>
    </w:div>
    <w:div w:id="38091901">
      <w:bodyDiv w:val="1"/>
      <w:marLeft w:val="0"/>
      <w:marRight w:val="0"/>
      <w:marTop w:val="0"/>
      <w:marBottom w:val="0"/>
      <w:divBdr>
        <w:top w:val="none" w:sz="0" w:space="0" w:color="auto"/>
        <w:left w:val="none" w:sz="0" w:space="0" w:color="auto"/>
        <w:bottom w:val="none" w:sz="0" w:space="0" w:color="auto"/>
        <w:right w:val="none" w:sz="0" w:space="0" w:color="auto"/>
      </w:divBdr>
    </w:div>
    <w:div w:id="42407033">
      <w:bodyDiv w:val="1"/>
      <w:marLeft w:val="0"/>
      <w:marRight w:val="0"/>
      <w:marTop w:val="0"/>
      <w:marBottom w:val="0"/>
      <w:divBdr>
        <w:top w:val="none" w:sz="0" w:space="0" w:color="auto"/>
        <w:left w:val="none" w:sz="0" w:space="0" w:color="auto"/>
        <w:bottom w:val="none" w:sz="0" w:space="0" w:color="auto"/>
        <w:right w:val="none" w:sz="0" w:space="0" w:color="auto"/>
      </w:divBdr>
    </w:div>
    <w:div w:id="106504665">
      <w:bodyDiv w:val="1"/>
      <w:marLeft w:val="0"/>
      <w:marRight w:val="0"/>
      <w:marTop w:val="0"/>
      <w:marBottom w:val="0"/>
      <w:divBdr>
        <w:top w:val="none" w:sz="0" w:space="0" w:color="auto"/>
        <w:left w:val="none" w:sz="0" w:space="0" w:color="auto"/>
        <w:bottom w:val="none" w:sz="0" w:space="0" w:color="auto"/>
        <w:right w:val="none" w:sz="0" w:space="0" w:color="auto"/>
      </w:divBdr>
    </w:div>
    <w:div w:id="132792356">
      <w:bodyDiv w:val="1"/>
      <w:marLeft w:val="0"/>
      <w:marRight w:val="0"/>
      <w:marTop w:val="0"/>
      <w:marBottom w:val="0"/>
      <w:divBdr>
        <w:top w:val="none" w:sz="0" w:space="0" w:color="auto"/>
        <w:left w:val="none" w:sz="0" w:space="0" w:color="auto"/>
        <w:bottom w:val="none" w:sz="0" w:space="0" w:color="auto"/>
        <w:right w:val="none" w:sz="0" w:space="0" w:color="auto"/>
      </w:divBdr>
    </w:div>
    <w:div w:id="140317313">
      <w:bodyDiv w:val="1"/>
      <w:marLeft w:val="0"/>
      <w:marRight w:val="0"/>
      <w:marTop w:val="0"/>
      <w:marBottom w:val="0"/>
      <w:divBdr>
        <w:top w:val="none" w:sz="0" w:space="0" w:color="auto"/>
        <w:left w:val="none" w:sz="0" w:space="0" w:color="auto"/>
        <w:bottom w:val="none" w:sz="0" w:space="0" w:color="auto"/>
        <w:right w:val="none" w:sz="0" w:space="0" w:color="auto"/>
      </w:divBdr>
    </w:div>
    <w:div w:id="154342581">
      <w:bodyDiv w:val="1"/>
      <w:marLeft w:val="0"/>
      <w:marRight w:val="0"/>
      <w:marTop w:val="0"/>
      <w:marBottom w:val="0"/>
      <w:divBdr>
        <w:top w:val="none" w:sz="0" w:space="0" w:color="auto"/>
        <w:left w:val="none" w:sz="0" w:space="0" w:color="auto"/>
        <w:bottom w:val="none" w:sz="0" w:space="0" w:color="auto"/>
        <w:right w:val="none" w:sz="0" w:space="0" w:color="auto"/>
      </w:divBdr>
    </w:div>
    <w:div w:id="200829110">
      <w:bodyDiv w:val="1"/>
      <w:marLeft w:val="0"/>
      <w:marRight w:val="0"/>
      <w:marTop w:val="0"/>
      <w:marBottom w:val="0"/>
      <w:divBdr>
        <w:top w:val="none" w:sz="0" w:space="0" w:color="auto"/>
        <w:left w:val="none" w:sz="0" w:space="0" w:color="auto"/>
        <w:bottom w:val="none" w:sz="0" w:space="0" w:color="auto"/>
        <w:right w:val="none" w:sz="0" w:space="0" w:color="auto"/>
      </w:divBdr>
    </w:div>
    <w:div w:id="229315142">
      <w:bodyDiv w:val="1"/>
      <w:marLeft w:val="0"/>
      <w:marRight w:val="0"/>
      <w:marTop w:val="0"/>
      <w:marBottom w:val="0"/>
      <w:divBdr>
        <w:top w:val="none" w:sz="0" w:space="0" w:color="auto"/>
        <w:left w:val="none" w:sz="0" w:space="0" w:color="auto"/>
        <w:bottom w:val="none" w:sz="0" w:space="0" w:color="auto"/>
        <w:right w:val="none" w:sz="0" w:space="0" w:color="auto"/>
      </w:divBdr>
    </w:div>
    <w:div w:id="242253594">
      <w:bodyDiv w:val="1"/>
      <w:marLeft w:val="0"/>
      <w:marRight w:val="0"/>
      <w:marTop w:val="0"/>
      <w:marBottom w:val="0"/>
      <w:divBdr>
        <w:top w:val="none" w:sz="0" w:space="0" w:color="auto"/>
        <w:left w:val="none" w:sz="0" w:space="0" w:color="auto"/>
        <w:bottom w:val="none" w:sz="0" w:space="0" w:color="auto"/>
        <w:right w:val="none" w:sz="0" w:space="0" w:color="auto"/>
      </w:divBdr>
    </w:div>
    <w:div w:id="244151320">
      <w:bodyDiv w:val="1"/>
      <w:marLeft w:val="0"/>
      <w:marRight w:val="0"/>
      <w:marTop w:val="0"/>
      <w:marBottom w:val="0"/>
      <w:divBdr>
        <w:top w:val="none" w:sz="0" w:space="0" w:color="auto"/>
        <w:left w:val="none" w:sz="0" w:space="0" w:color="auto"/>
        <w:bottom w:val="none" w:sz="0" w:space="0" w:color="auto"/>
        <w:right w:val="none" w:sz="0" w:space="0" w:color="auto"/>
      </w:divBdr>
    </w:div>
    <w:div w:id="286396799">
      <w:bodyDiv w:val="1"/>
      <w:marLeft w:val="0"/>
      <w:marRight w:val="0"/>
      <w:marTop w:val="0"/>
      <w:marBottom w:val="0"/>
      <w:divBdr>
        <w:top w:val="none" w:sz="0" w:space="0" w:color="auto"/>
        <w:left w:val="none" w:sz="0" w:space="0" w:color="auto"/>
        <w:bottom w:val="none" w:sz="0" w:space="0" w:color="auto"/>
        <w:right w:val="none" w:sz="0" w:space="0" w:color="auto"/>
      </w:divBdr>
    </w:div>
    <w:div w:id="299577778">
      <w:bodyDiv w:val="1"/>
      <w:marLeft w:val="0"/>
      <w:marRight w:val="0"/>
      <w:marTop w:val="0"/>
      <w:marBottom w:val="0"/>
      <w:divBdr>
        <w:top w:val="none" w:sz="0" w:space="0" w:color="auto"/>
        <w:left w:val="none" w:sz="0" w:space="0" w:color="auto"/>
        <w:bottom w:val="none" w:sz="0" w:space="0" w:color="auto"/>
        <w:right w:val="none" w:sz="0" w:space="0" w:color="auto"/>
      </w:divBdr>
    </w:div>
    <w:div w:id="322320030">
      <w:bodyDiv w:val="1"/>
      <w:marLeft w:val="0"/>
      <w:marRight w:val="0"/>
      <w:marTop w:val="0"/>
      <w:marBottom w:val="0"/>
      <w:divBdr>
        <w:top w:val="none" w:sz="0" w:space="0" w:color="auto"/>
        <w:left w:val="none" w:sz="0" w:space="0" w:color="auto"/>
        <w:bottom w:val="none" w:sz="0" w:space="0" w:color="auto"/>
        <w:right w:val="none" w:sz="0" w:space="0" w:color="auto"/>
      </w:divBdr>
    </w:div>
    <w:div w:id="377439610">
      <w:bodyDiv w:val="1"/>
      <w:marLeft w:val="0"/>
      <w:marRight w:val="0"/>
      <w:marTop w:val="0"/>
      <w:marBottom w:val="0"/>
      <w:divBdr>
        <w:top w:val="none" w:sz="0" w:space="0" w:color="auto"/>
        <w:left w:val="none" w:sz="0" w:space="0" w:color="auto"/>
        <w:bottom w:val="none" w:sz="0" w:space="0" w:color="auto"/>
        <w:right w:val="none" w:sz="0" w:space="0" w:color="auto"/>
      </w:divBdr>
    </w:div>
    <w:div w:id="455803325">
      <w:bodyDiv w:val="1"/>
      <w:marLeft w:val="0"/>
      <w:marRight w:val="0"/>
      <w:marTop w:val="0"/>
      <w:marBottom w:val="0"/>
      <w:divBdr>
        <w:top w:val="none" w:sz="0" w:space="0" w:color="auto"/>
        <w:left w:val="none" w:sz="0" w:space="0" w:color="auto"/>
        <w:bottom w:val="none" w:sz="0" w:space="0" w:color="auto"/>
        <w:right w:val="none" w:sz="0" w:space="0" w:color="auto"/>
      </w:divBdr>
    </w:div>
    <w:div w:id="479614950">
      <w:bodyDiv w:val="1"/>
      <w:marLeft w:val="0"/>
      <w:marRight w:val="0"/>
      <w:marTop w:val="0"/>
      <w:marBottom w:val="0"/>
      <w:divBdr>
        <w:top w:val="none" w:sz="0" w:space="0" w:color="auto"/>
        <w:left w:val="none" w:sz="0" w:space="0" w:color="auto"/>
        <w:bottom w:val="none" w:sz="0" w:space="0" w:color="auto"/>
        <w:right w:val="none" w:sz="0" w:space="0" w:color="auto"/>
      </w:divBdr>
    </w:div>
    <w:div w:id="488133408">
      <w:bodyDiv w:val="1"/>
      <w:marLeft w:val="0"/>
      <w:marRight w:val="0"/>
      <w:marTop w:val="0"/>
      <w:marBottom w:val="0"/>
      <w:divBdr>
        <w:top w:val="none" w:sz="0" w:space="0" w:color="auto"/>
        <w:left w:val="none" w:sz="0" w:space="0" w:color="auto"/>
        <w:bottom w:val="none" w:sz="0" w:space="0" w:color="auto"/>
        <w:right w:val="none" w:sz="0" w:space="0" w:color="auto"/>
      </w:divBdr>
    </w:div>
    <w:div w:id="504974384">
      <w:bodyDiv w:val="1"/>
      <w:marLeft w:val="0"/>
      <w:marRight w:val="0"/>
      <w:marTop w:val="0"/>
      <w:marBottom w:val="0"/>
      <w:divBdr>
        <w:top w:val="none" w:sz="0" w:space="0" w:color="auto"/>
        <w:left w:val="none" w:sz="0" w:space="0" w:color="auto"/>
        <w:bottom w:val="none" w:sz="0" w:space="0" w:color="auto"/>
        <w:right w:val="none" w:sz="0" w:space="0" w:color="auto"/>
      </w:divBdr>
    </w:div>
    <w:div w:id="505556969">
      <w:bodyDiv w:val="1"/>
      <w:marLeft w:val="0"/>
      <w:marRight w:val="0"/>
      <w:marTop w:val="0"/>
      <w:marBottom w:val="0"/>
      <w:divBdr>
        <w:top w:val="none" w:sz="0" w:space="0" w:color="auto"/>
        <w:left w:val="none" w:sz="0" w:space="0" w:color="auto"/>
        <w:bottom w:val="none" w:sz="0" w:space="0" w:color="auto"/>
        <w:right w:val="none" w:sz="0" w:space="0" w:color="auto"/>
      </w:divBdr>
    </w:div>
    <w:div w:id="534123277">
      <w:bodyDiv w:val="1"/>
      <w:marLeft w:val="0"/>
      <w:marRight w:val="0"/>
      <w:marTop w:val="0"/>
      <w:marBottom w:val="0"/>
      <w:divBdr>
        <w:top w:val="none" w:sz="0" w:space="0" w:color="auto"/>
        <w:left w:val="none" w:sz="0" w:space="0" w:color="auto"/>
        <w:bottom w:val="none" w:sz="0" w:space="0" w:color="auto"/>
        <w:right w:val="none" w:sz="0" w:space="0" w:color="auto"/>
      </w:divBdr>
    </w:div>
    <w:div w:id="550583245">
      <w:bodyDiv w:val="1"/>
      <w:marLeft w:val="0"/>
      <w:marRight w:val="0"/>
      <w:marTop w:val="0"/>
      <w:marBottom w:val="0"/>
      <w:divBdr>
        <w:top w:val="none" w:sz="0" w:space="0" w:color="auto"/>
        <w:left w:val="none" w:sz="0" w:space="0" w:color="auto"/>
        <w:bottom w:val="none" w:sz="0" w:space="0" w:color="auto"/>
        <w:right w:val="none" w:sz="0" w:space="0" w:color="auto"/>
      </w:divBdr>
    </w:div>
    <w:div w:id="622347130">
      <w:bodyDiv w:val="1"/>
      <w:marLeft w:val="0"/>
      <w:marRight w:val="0"/>
      <w:marTop w:val="0"/>
      <w:marBottom w:val="0"/>
      <w:divBdr>
        <w:top w:val="none" w:sz="0" w:space="0" w:color="auto"/>
        <w:left w:val="none" w:sz="0" w:space="0" w:color="auto"/>
        <w:bottom w:val="none" w:sz="0" w:space="0" w:color="auto"/>
        <w:right w:val="none" w:sz="0" w:space="0" w:color="auto"/>
      </w:divBdr>
    </w:div>
    <w:div w:id="649942763">
      <w:bodyDiv w:val="1"/>
      <w:marLeft w:val="0"/>
      <w:marRight w:val="0"/>
      <w:marTop w:val="0"/>
      <w:marBottom w:val="0"/>
      <w:divBdr>
        <w:top w:val="none" w:sz="0" w:space="0" w:color="auto"/>
        <w:left w:val="none" w:sz="0" w:space="0" w:color="auto"/>
        <w:bottom w:val="none" w:sz="0" w:space="0" w:color="auto"/>
        <w:right w:val="none" w:sz="0" w:space="0" w:color="auto"/>
      </w:divBdr>
    </w:div>
    <w:div w:id="651101467">
      <w:bodyDiv w:val="1"/>
      <w:marLeft w:val="0"/>
      <w:marRight w:val="0"/>
      <w:marTop w:val="0"/>
      <w:marBottom w:val="0"/>
      <w:divBdr>
        <w:top w:val="none" w:sz="0" w:space="0" w:color="auto"/>
        <w:left w:val="none" w:sz="0" w:space="0" w:color="auto"/>
        <w:bottom w:val="none" w:sz="0" w:space="0" w:color="auto"/>
        <w:right w:val="none" w:sz="0" w:space="0" w:color="auto"/>
      </w:divBdr>
    </w:div>
    <w:div w:id="665862143">
      <w:bodyDiv w:val="1"/>
      <w:marLeft w:val="0"/>
      <w:marRight w:val="0"/>
      <w:marTop w:val="0"/>
      <w:marBottom w:val="0"/>
      <w:divBdr>
        <w:top w:val="none" w:sz="0" w:space="0" w:color="auto"/>
        <w:left w:val="none" w:sz="0" w:space="0" w:color="auto"/>
        <w:bottom w:val="none" w:sz="0" w:space="0" w:color="auto"/>
        <w:right w:val="none" w:sz="0" w:space="0" w:color="auto"/>
      </w:divBdr>
    </w:div>
    <w:div w:id="692920928">
      <w:bodyDiv w:val="1"/>
      <w:marLeft w:val="0"/>
      <w:marRight w:val="0"/>
      <w:marTop w:val="0"/>
      <w:marBottom w:val="0"/>
      <w:divBdr>
        <w:top w:val="none" w:sz="0" w:space="0" w:color="auto"/>
        <w:left w:val="none" w:sz="0" w:space="0" w:color="auto"/>
        <w:bottom w:val="none" w:sz="0" w:space="0" w:color="auto"/>
        <w:right w:val="none" w:sz="0" w:space="0" w:color="auto"/>
      </w:divBdr>
    </w:div>
    <w:div w:id="732242828">
      <w:bodyDiv w:val="1"/>
      <w:marLeft w:val="0"/>
      <w:marRight w:val="0"/>
      <w:marTop w:val="0"/>
      <w:marBottom w:val="0"/>
      <w:divBdr>
        <w:top w:val="none" w:sz="0" w:space="0" w:color="auto"/>
        <w:left w:val="none" w:sz="0" w:space="0" w:color="auto"/>
        <w:bottom w:val="none" w:sz="0" w:space="0" w:color="auto"/>
        <w:right w:val="none" w:sz="0" w:space="0" w:color="auto"/>
      </w:divBdr>
    </w:div>
    <w:div w:id="803549251">
      <w:bodyDiv w:val="1"/>
      <w:marLeft w:val="0"/>
      <w:marRight w:val="0"/>
      <w:marTop w:val="0"/>
      <w:marBottom w:val="0"/>
      <w:divBdr>
        <w:top w:val="none" w:sz="0" w:space="0" w:color="auto"/>
        <w:left w:val="none" w:sz="0" w:space="0" w:color="auto"/>
        <w:bottom w:val="none" w:sz="0" w:space="0" w:color="auto"/>
        <w:right w:val="none" w:sz="0" w:space="0" w:color="auto"/>
      </w:divBdr>
    </w:div>
    <w:div w:id="809519586">
      <w:bodyDiv w:val="1"/>
      <w:marLeft w:val="0"/>
      <w:marRight w:val="0"/>
      <w:marTop w:val="0"/>
      <w:marBottom w:val="0"/>
      <w:divBdr>
        <w:top w:val="none" w:sz="0" w:space="0" w:color="auto"/>
        <w:left w:val="none" w:sz="0" w:space="0" w:color="auto"/>
        <w:bottom w:val="none" w:sz="0" w:space="0" w:color="auto"/>
        <w:right w:val="none" w:sz="0" w:space="0" w:color="auto"/>
      </w:divBdr>
    </w:div>
    <w:div w:id="863445572">
      <w:bodyDiv w:val="1"/>
      <w:marLeft w:val="0"/>
      <w:marRight w:val="0"/>
      <w:marTop w:val="0"/>
      <w:marBottom w:val="0"/>
      <w:divBdr>
        <w:top w:val="none" w:sz="0" w:space="0" w:color="auto"/>
        <w:left w:val="none" w:sz="0" w:space="0" w:color="auto"/>
        <w:bottom w:val="none" w:sz="0" w:space="0" w:color="auto"/>
        <w:right w:val="none" w:sz="0" w:space="0" w:color="auto"/>
      </w:divBdr>
    </w:div>
    <w:div w:id="884294270">
      <w:bodyDiv w:val="1"/>
      <w:marLeft w:val="0"/>
      <w:marRight w:val="0"/>
      <w:marTop w:val="0"/>
      <w:marBottom w:val="0"/>
      <w:divBdr>
        <w:top w:val="none" w:sz="0" w:space="0" w:color="auto"/>
        <w:left w:val="none" w:sz="0" w:space="0" w:color="auto"/>
        <w:bottom w:val="none" w:sz="0" w:space="0" w:color="auto"/>
        <w:right w:val="none" w:sz="0" w:space="0" w:color="auto"/>
      </w:divBdr>
    </w:div>
    <w:div w:id="899024854">
      <w:bodyDiv w:val="1"/>
      <w:marLeft w:val="0"/>
      <w:marRight w:val="0"/>
      <w:marTop w:val="0"/>
      <w:marBottom w:val="0"/>
      <w:divBdr>
        <w:top w:val="none" w:sz="0" w:space="0" w:color="auto"/>
        <w:left w:val="none" w:sz="0" w:space="0" w:color="auto"/>
        <w:bottom w:val="none" w:sz="0" w:space="0" w:color="auto"/>
        <w:right w:val="none" w:sz="0" w:space="0" w:color="auto"/>
      </w:divBdr>
    </w:div>
    <w:div w:id="907109219">
      <w:bodyDiv w:val="1"/>
      <w:marLeft w:val="0"/>
      <w:marRight w:val="0"/>
      <w:marTop w:val="0"/>
      <w:marBottom w:val="0"/>
      <w:divBdr>
        <w:top w:val="none" w:sz="0" w:space="0" w:color="auto"/>
        <w:left w:val="none" w:sz="0" w:space="0" w:color="auto"/>
        <w:bottom w:val="none" w:sz="0" w:space="0" w:color="auto"/>
        <w:right w:val="none" w:sz="0" w:space="0" w:color="auto"/>
      </w:divBdr>
    </w:div>
    <w:div w:id="912197294">
      <w:bodyDiv w:val="1"/>
      <w:marLeft w:val="0"/>
      <w:marRight w:val="0"/>
      <w:marTop w:val="0"/>
      <w:marBottom w:val="0"/>
      <w:divBdr>
        <w:top w:val="none" w:sz="0" w:space="0" w:color="auto"/>
        <w:left w:val="none" w:sz="0" w:space="0" w:color="auto"/>
        <w:bottom w:val="none" w:sz="0" w:space="0" w:color="auto"/>
        <w:right w:val="none" w:sz="0" w:space="0" w:color="auto"/>
      </w:divBdr>
    </w:div>
    <w:div w:id="933781709">
      <w:bodyDiv w:val="1"/>
      <w:marLeft w:val="0"/>
      <w:marRight w:val="0"/>
      <w:marTop w:val="0"/>
      <w:marBottom w:val="0"/>
      <w:divBdr>
        <w:top w:val="none" w:sz="0" w:space="0" w:color="auto"/>
        <w:left w:val="none" w:sz="0" w:space="0" w:color="auto"/>
        <w:bottom w:val="none" w:sz="0" w:space="0" w:color="auto"/>
        <w:right w:val="none" w:sz="0" w:space="0" w:color="auto"/>
      </w:divBdr>
    </w:div>
    <w:div w:id="941106517">
      <w:bodyDiv w:val="1"/>
      <w:marLeft w:val="0"/>
      <w:marRight w:val="0"/>
      <w:marTop w:val="0"/>
      <w:marBottom w:val="0"/>
      <w:divBdr>
        <w:top w:val="none" w:sz="0" w:space="0" w:color="auto"/>
        <w:left w:val="none" w:sz="0" w:space="0" w:color="auto"/>
        <w:bottom w:val="none" w:sz="0" w:space="0" w:color="auto"/>
        <w:right w:val="none" w:sz="0" w:space="0" w:color="auto"/>
      </w:divBdr>
    </w:div>
    <w:div w:id="954409082">
      <w:bodyDiv w:val="1"/>
      <w:marLeft w:val="0"/>
      <w:marRight w:val="0"/>
      <w:marTop w:val="0"/>
      <w:marBottom w:val="0"/>
      <w:divBdr>
        <w:top w:val="none" w:sz="0" w:space="0" w:color="auto"/>
        <w:left w:val="none" w:sz="0" w:space="0" w:color="auto"/>
        <w:bottom w:val="none" w:sz="0" w:space="0" w:color="auto"/>
        <w:right w:val="none" w:sz="0" w:space="0" w:color="auto"/>
      </w:divBdr>
    </w:div>
    <w:div w:id="962420010">
      <w:bodyDiv w:val="1"/>
      <w:marLeft w:val="0"/>
      <w:marRight w:val="0"/>
      <w:marTop w:val="0"/>
      <w:marBottom w:val="0"/>
      <w:divBdr>
        <w:top w:val="none" w:sz="0" w:space="0" w:color="auto"/>
        <w:left w:val="none" w:sz="0" w:space="0" w:color="auto"/>
        <w:bottom w:val="none" w:sz="0" w:space="0" w:color="auto"/>
        <w:right w:val="none" w:sz="0" w:space="0" w:color="auto"/>
      </w:divBdr>
    </w:div>
    <w:div w:id="986782757">
      <w:bodyDiv w:val="1"/>
      <w:marLeft w:val="0"/>
      <w:marRight w:val="0"/>
      <w:marTop w:val="0"/>
      <w:marBottom w:val="0"/>
      <w:divBdr>
        <w:top w:val="none" w:sz="0" w:space="0" w:color="auto"/>
        <w:left w:val="none" w:sz="0" w:space="0" w:color="auto"/>
        <w:bottom w:val="none" w:sz="0" w:space="0" w:color="auto"/>
        <w:right w:val="none" w:sz="0" w:space="0" w:color="auto"/>
      </w:divBdr>
    </w:div>
    <w:div w:id="1115369589">
      <w:bodyDiv w:val="1"/>
      <w:marLeft w:val="0"/>
      <w:marRight w:val="0"/>
      <w:marTop w:val="0"/>
      <w:marBottom w:val="0"/>
      <w:divBdr>
        <w:top w:val="none" w:sz="0" w:space="0" w:color="auto"/>
        <w:left w:val="none" w:sz="0" w:space="0" w:color="auto"/>
        <w:bottom w:val="none" w:sz="0" w:space="0" w:color="auto"/>
        <w:right w:val="none" w:sz="0" w:space="0" w:color="auto"/>
      </w:divBdr>
    </w:div>
    <w:div w:id="1118450179">
      <w:bodyDiv w:val="1"/>
      <w:marLeft w:val="0"/>
      <w:marRight w:val="0"/>
      <w:marTop w:val="0"/>
      <w:marBottom w:val="0"/>
      <w:divBdr>
        <w:top w:val="none" w:sz="0" w:space="0" w:color="auto"/>
        <w:left w:val="none" w:sz="0" w:space="0" w:color="auto"/>
        <w:bottom w:val="none" w:sz="0" w:space="0" w:color="auto"/>
        <w:right w:val="none" w:sz="0" w:space="0" w:color="auto"/>
      </w:divBdr>
    </w:div>
    <w:div w:id="1147937058">
      <w:bodyDiv w:val="1"/>
      <w:marLeft w:val="0"/>
      <w:marRight w:val="0"/>
      <w:marTop w:val="0"/>
      <w:marBottom w:val="0"/>
      <w:divBdr>
        <w:top w:val="none" w:sz="0" w:space="0" w:color="auto"/>
        <w:left w:val="none" w:sz="0" w:space="0" w:color="auto"/>
        <w:bottom w:val="none" w:sz="0" w:space="0" w:color="auto"/>
        <w:right w:val="none" w:sz="0" w:space="0" w:color="auto"/>
      </w:divBdr>
    </w:div>
    <w:div w:id="1169558131">
      <w:bodyDiv w:val="1"/>
      <w:marLeft w:val="0"/>
      <w:marRight w:val="0"/>
      <w:marTop w:val="0"/>
      <w:marBottom w:val="0"/>
      <w:divBdr>
        <w:top w:val="none" w:sz="0" w:space="0" w:color="auto"/>
        <w:left w:val="none" w:sz="0" w:space="0" w:color="auto"/>
        <w:bottom w:val="none" w:sz="0" w:space="0" w:color="auto"/>
        <w:right w:val="none" w:sz="0" w:space="0" w:color="auto"/>
      </w:divBdr>
    </w:div>
    <w:div w:id="1300764614">
      <w:bodyDiv w:val="1"/>
      <w:marLeft w:val="0"/>
      <w:marRight w:val="0"/>
      <w:marTop w:val="0"/>
      <w:marBottom w:val="0"/>
      <w:divBdr>
        <w:top w:val="none" w:sz="0" w:space="0" w:color="auto"/>
        <w:left w:val="none" w:sz="0" w:space="0" w:color="auto"/>
        <w:bottom w:val="none" w:sz="0" w:space="0" w:color="auto"/>
        <w:right w:val="none" w:sz="0" w:space="0" w:color="auto"/>
      </w:divBdr>
    </w:div>
    <w:div w:id="1385829296">
      <w:bodyDiv w:val="1"/>
      <w:marLeft w:val="0"/>
      <w:marRight w:val="0"/>
      <w:marTop w:val="0"/>
      <w:marBottom w:val="0"/>
      <w:divBdr>
        <w:top w:val="none" w:sz="0" w:space="0" w:color="auto"/>
        <w:left w:val="none" w:sz="0" w:space="0" w:color="auto"/>
        <w:bottom w:val="none" w:sz="0" w:space="0" w:color="auto"/>
        <w:right w:val="none" w:sz="0" w:space="0" w:color="auto"/>
      </w:divBdr>
    </w:div>
    <w:div w:id="1408917487">
      <w:bodyDiv w:val="1"/>
      <w:marLeft w:val="0"/>
      <w:marRight w:val="0"/>
      <w:marTop w:val="0"/>
      <w:marBottom w:val="0"/>
      <w:divBdr>
        <w:top w:val="none" w:sz="0" w:space="0" w:color="auto"/>
        <w:left w:val="none" w:sz="0" w:space="0" w:color="auto"/>
        <w:bottom w:val="none" w:sz="0" w:space="0" w:color="auto"/>
        <w:right w:val="none" w:sz="0" w:space="0" w:color="auto"/>
      </w:divBdr>
    </w:div>
    <w:div w:id="1410544029">
      <w:bodyDiv w:val="1"/>
      <w:marLeft w:val="0"/>
      <w:marRight w:val="0"/>
      <w:marTop w:val="0"/>
      <w:marBottom w:val="0"/>
      <w:divBdr>
        <w:top w:val="none" w:sz="0" w:space="0" w:color="auto"/>
        <w:left w:val="none" w:sz="0" w:space="0" w:color="auto"/>
        <w:bottom w:val="none" w:sz="0" w:space="0" w:color="auto"/>
        <w:right w:val="none" w:sz="0" w:space="0" w:color="auto"/>
      </w:divBdr>
    </w:div>
    <w:div w:id="1415318990">
      <w:bodyDiv w:val="1"/>
      <w:marLeft w:val="0"/>
      <w:marRight w:val="0"/>
      <w:marTop w:val="0"/>
      <w:marBottom w:val="0"/>
      <w:divBdr>
        <w:top w:val="none" w:sz="0" w:space="0" w:color="auto"/>
        <w:left w:val="none" w:sz="0" w:space="0" w:color="auto"/>
        <w:bottom w:val="none" w:sz="0" w:space="0" w:color="auto"/>
        <w:right w:val="none" w:sz="0" w:space="0" w:color="auto"/>
      </w:divBdr>
    </w:div>
    <w:div w:id="1440298611">
      <w:bodyDiv w:val="1"/>
      <w:marLeft w:val="0"/>
      <w:marRight w:val="0"/>
      <w:marTop w:val="0"/>
      <w:marBottom w:val="0"/>
      <w:divBdr>
        <w:top w:val="none" w:sz="0" w:space="0" w:color="auto"/>
        <w:left w:val="none" w:sz="0" w:space="0" w:color="auto"/>
        <w:bottom w:val="none" w:sz="0" w:space="0" w:color="auto"/>
        <w:right w:val="none" w:sz="0" w:space="0" w:color="auto"/>
      </w:divBdr>
    </w:div>
    <w:div w:id="1442914296">
      <w:bodyDiv w:val="1"/>
      <w:marLeft w:val="0"/>
      <w:marRight w:val="0"/>
      <w:marTop w:val="0"/>
      <w:marBottom w:val="0"/>
      <w:divBdr>
        <w:top w:val="none" w:sz="0" w:space="0" w:color="auto"/>
        <w:left w:val="none" w:sz="0" w:space="0" w:color="auto"/>
        <w:bottom w:val="none" w:sz="0" w:space="0" w:color="auto"/>
        <w:right w:val="none" w:sz="0" w:space="0" w:color="auto"/>
      </w:divBdr>
    </w:div>
    <w:div w:id="1450976280">
      <w:bodyDiv w:val="1"/>
      <w:marLeft w:val="0"/>
      <w:marRight w:val="0"/>
      <w:marTop w:val="0"/>
      <w:marBottom w:val="0"/>
      <w:divBdr>
        <w:top w:val="none" w:sz="0" w:space="0" w:color="auto"/>
        <w:left w:val="none" w:sz="0" w:space="0" w:color="auto"/>
        <w:bottom w:val="none" w:sz="0" w:space="0" w:color="auto"/>
        <w:right w:val="none" w:sz="0" w:space="0" w:color="auto"/>
      </w:divBdr>
    </w:div>
    <w:div w:id="1457017993">
      <w:bodyDiv w:val="1"/>
      <w:marLeft w:val="0"/>
      <w:marRight w:val="0"/>
      <w:marTop w:val="0"/>
      <w:marBottom w:val="0"/>
      <w:divBdr>
        <w:top w:val="none" w:sz="0" w:space="0" w:color="auto"/>
        <w:left w:val="none" w:sz="0" w:space="0" w:color="auto"/>
        <w:bottom w:val="none" w:sz="0" w:space="0" w:color="auto"/>
        <w:right w:val="none" w:sz="0" w:space="0" w:color="auto"/>
      </w:divBdr>
    </w:div>
    <w:div w:id="1462571630">
      <w:bodyDiv w:val="1"/>
      <w:marLeft w:val="0"/>
      <w:marRight w:val="0"/>
      <w:marTop w:val="0"/>
      <w:marBottom w:val="0"/>
      <w:divBdr>
        <w:top w:val="none" w:sz="0" w:space="0" w:color="auto"/>
        <w:left w:val="none" w:sz="0" w:space="0" w:color="auto"/>
        <w:bottom w:val="none" w:sz="0" w:space="0" w:color="auto"/>
        <w:right w:val="none" w:sz="0" w:space="0" w:color="auto"/>
      </w:divBdr>
    </w:div>
    <w:div w:id="1497451431">
      <w:bodyDiv w:val="1"/>
      <w:marLeft w:val="0"/>
      <w:marRight w:val="0"/>
      <w:marTop w:val="0"/>
      <w:marBottom w:val="0"/>
      <w:divBdr>
        <w:top w:val="none" w:sz="0" w:space="0" w:color="auto"/>
        <w:left w:val="none" w:sz="0" w:space="0" w:color="auto"/>
        <w:bottom w:val="none" w:sz="0" w:space="0" w:color="auto"/>
        <w:right w:val="none" w:sz="0" w:space="0" w:color="auto"/>
      </w:divBdr>
    </w:div>
    <w:div w:id="1533608514">
      <w:bodyDiv w:val="1"/>
      <w:marLeft w:val="0"/>
      <w:marRight w:val="0"/>
      <w:marTop w:val="0"/>
      <w:marBottom w:val="0"/>
      <w:divBdr>
        <w:top w:val="none" w:sz="0" w:space="0" w:color="auto"/>
        <w:left w:val="none" w:sz="0" w:space="0" w:color="auto"/>
        <w:bottom w:val="none" w:sz="0" w:space="0" w:color="auto"/>
        <w:right w:val="none" w:sz="0" w:space="0" w:color="auto"/>
      </w:divBdr>
    </w:div>
    <w:div w:id="1549680732">
      <w:bodyDiv w:val="1"/>
      <w:marLeft w:val="0"/>
      <w:marRight w:val="0"/>
      <w:marTop w:val="0"/>
      <w:marBottom w:val="0"/>
      <w:divBdr>
        <w:top w:val="none" w:sz="0" w:space="0" w:color="auto"/>
        <w:left w:val="none" w:sz="0" w:space="0" w:color="auto"/>
        <w:bottom w:val="none" w:sz="0" w:space="0" w:color="auto"/>
        <w:right w:val="none" w:sz="0" w:space="0" w:color="auto"/>
      </w:divBdr>
    </w:div>
    <w:div w:id="1569536303">
      <w:bodyDiv w:val="1"/>
      <w:marLeft w:val="0"/>
      <w:marRight w:val="0"/>
      <w:marTop w:val="0"/>
      <w:marBottom w:val="0"/>
      <w:divBdr>
        <w:top w:val="none" w:sz="0" w:space="0" w:color="auto"/>
        <w:left w:val="none" w:sz="0" w:space="0" w:color="auto"/>
        <w:bottom w:val="none" w:sz="0" w:space="0" w:color="auto"/>
        <w:right w:val="none" w:sz="0" w:space="0" w:color="auto"/>
      </w:divBdr>
    </w:div>
    <w:div w:id="1585724235">
      <w:bodyDiv w:val="1"/>
      <w:marLeft w:val="0"/>
      <w:marRight w:val="0"/>
      <w:marTop w:val="0"/>
      <w:marBottom w:val="0"/>
      <w:divBdr>
        <w:top w:val="none" w:sz="0" w:space="0" w:color="auto"/>
        <w:left w:val="none" w:sz="0" w:space="0" w:color="auto"/>
        <w:bottom w:val="none" w:sz="0" w:space="0" w:color="auto"/>
        <w:right w:val="none" w:sz="0" w:space="0" w:color="auto"/>
      </w:divBdr>
    </w:div>
    <w:div w:id="1619336773">
      <w:bodyDiv w:val="1"/>
      <w:marLeft w:val="0"/>
      <w:marRight w:val="0"/>
      <w:marTop w:val="0"/>
      <w:marBottom w:val="0"/>
      <w:divBdr>
        <w:top w:val="none" w:sz="0" w:space="0" w:color="auto"/>
        <w:left w:val="none" w:sz="0" w:space="0" w:color="auto"/>
        <w:bottom w:val="none" w:sz="0" w:space="0" w:color="auto"/>
        <w:right w:val="none" w:sz="0" w:space="0" w:color="auto"/>
      </w:divBdr>
    </w:div>
    <w:div w:id="1649701055">
      <w:bodyDiv w:val="1"/>
      <w:marLeft w:val="0"/>
      <w:marRight w:val="0"/>
      <w:marTop w:val="0"/>
      <w:marBottom w:val="0"/>
      <w:divBdr>
        <w:top w:val="none" w:sz="0" w:space="0" w:color="auto"/>
        <w:left w:val="none" w:sz="0" w:space="0" w:color="auto"/>
        <w:bottom w:val="none" w:sz="0" w:space="0" w:color="auto"/>
        <w:right w:val="none" w:sz="0" w:space="0" w:color="auto"/>
      </w:divBdr>
    </w:div>
    <w:div w:id="1684480732">
      <w:bodyDiv w:val="1"/>
      <w:marLeft w:val="0"/>
      <w:marRight w:val="0"/>
      <w:marTop w:val="0"/>
      <w:marBottom w:val="0"/>
      <w:divBdr>
        <w:top w:val="none" w:sz="0" w:space="0" w:color="auto"/>
        <w:left w:val="none" w:sz="0" w:space="0" w:color="auto"/>
        <w:bottom w:val="none" w:sz="0" w:space="0" w:color="auto"/>
        <w:right w:val="none" w:sz="0" w:space="0" w:color="auto"/>
      </w:divBdr>
    </w:div>
    <w:div w:id="1684891995">
      <w:bodyDiv w:val="1"/>
      <w:marLeft w:val="0"/>
      <w:marRight w:val="0"/>
      <w:marTop w:val="0"/>
      <w:marBottom w:val="0"/>
      <w:divBdr>
        <w:top w:val="none" w:sz="0" w:space="0" w:color="auto"/>
        <w:left w:val="none" w:sz="0" w:space="0" w:color="auto"/>
        <w:bottom w:val="none" w:sz="0" w:space="0" w:color="auto"/>
        <w:right w:val="none" w:sz="0" w:space="0" w:color="auto"/>
      </w:divBdr>
    </w:div>
    <w:div w:id="1700079443">
      <w:bodyDiv w:val="1"/>
      <w:marLeft w:val="0"/>
      <w:marRight w:val="0"/>
      <w:marTop w:val="0"/>
      <w:marBottom w:val="0"/>
      <w:divBdr>
        <w:top w:val="none" w:sz="0" w:space="0" w:color="auto"/>
        <w:left w:val="none" w:sz="0" w:space="0" w:color="auto"/>
        <w:bottom w:val="none" w:sz="0" w:space="0" w:color="auto"/>
        <w:right w:val="none" w:sz="0" w:space="0" w:color="auto"/>
      </w:divBdr>
    </w:div>
    <w:div w:id="1705983469">
      <w:bodyDiv w:val="1"/>
      <w:marLeft w:val="0"/>
      <w:marRight w:val="0"/>
      <w:marTop w:val="0"/>
      <w:marBottom w:val="0"/>
      <w:divBdr>
        <w:top w:val="none" w:sz="0" w:space="0" w:color="auto"/>
        <w:left w:val="none" w:sz="0" w:space="0" w:color="auto"/>
        <w:bottom w:val="none" w:sz="0" w:space="0" w:color="auto"/>
        <w:right w:val="none" w:sz="0" w:space="0" w:color="auto"/>
      </w:divBdr>
    </w:div>
    <w:div w:id="1707830443">
      <w:bodyDiv w:val="1"/>
      <w:marLeft w:val="0"/>
      <w:marRight w:val="0"/>
      <w:marTop w:val="0"/>
      <w:marBottom w:val="0"/>
      <w:divBdr>
        <w:top w:val="none" w:sz="0" w:space="0" w:color="auto"/>
        <w:left w:val="none" w:sz="0" w:space="0" w:color="auto"/>
        <w:bottom w:val="none" w:sz="0" w:space="0" w:color="auto"/>
        <w:right w:val="none" w:sz="0" w:space="0" w:color="auto"/>
      </w:divBdr>
    </w:div>
    <w:div w:id="1714697796">
      <w:bodyDiv w:val="1"/>
      <w:marLeft w:val="0"/>
      <w:marRight w:val="0"/>
      <w:marTop w:val="0"/>
      <w:marBottom w:val="0"/>
      <w:divBdr>
        <w:top w:val="none" w:sz="0" w:space="0" w:color="auto"/>
        <w:left w:val="none" w:sz="0" w:space="0" w:color="auto"/>
        <w:bottom w:val="none" w:sz="0" w:space="0" w:color="auto"/>
        <w:right w:val="none" w:sz="0" w:space="0" w:color="auto"/>
      </w:divBdr>
    </w:div>
    <w:div w:id="1737975549">
      <w:bodyDiv w:val="1"/>
      <w:marLeft w:val="0"/>
      <w:marRight w:val="0"/>
      <w:marTop w:val="0"/>
      <w:marBottom w:val="0"/>
      <w:divBdr>
        <w:top w:val="none" w:sz="0" w:space="0" w:color="auto"/>
        <w:left w:val="none" w:sz="0" w:space="0" w:color="auto"/>
        <w:bottom w:val="none" w:sz="0" w:space="0" w:color="auto"/>
        <w:right w:val="none" w:sz="0" w:space="0" w:color="auto"/>
      </w:divBdr>
    </w:div>
    <w:div w:id="1749233165">
      <w:bodyDiv w:val="1"/>
      <w:marLeft w:val="0"/>
      <w:marRight w:val="0"/>
      <w:marTop w:val="0"/>
      <w:marBottom w:val="0"/>
      <w:divBdr>
        <w:top w:val="none" w:sz="0" w:space="0" w:color="auto"/>
        <w:left w:val="none" w:sz="0" w:space="0" w:color="auto"/>
        <w:bottom w:val="none" w:sz="0" w:space="0" w:color="auto"/>
        <w:right w:val="none" w:sz="0" w:space="0" w:color="auto"/>
      </w:divBdr>
    </w:div>
    <w:div w:id="1754089906">
      <w:bodyDiv w:val="1"/>
      <w:marLeft w:val="0"/>
      <w:marRight w:val="0"/>
      <w:marTop w:val="0"/>
      <w:marBottom w:val="0"/>
      <w:divBdr>
        <w:top w:val="none" w:sz="0" w:space="0" w:color="auto"/>
        <w:left w:val="none" w:sz="0" w:space="0" w:color="auto"/>
        <w:bottom w:val="none" w:sz="0" w:space="0" w:color="auto"/>
        <w:right w:val="none" w:sz="0" w:space="0" w:color="auto"/>
      </w:divBdr>
    </w:div>
    <w:div w:id="1777287029">
      <w:bodyDiv w:val="1"/>
      <w:marLeft w:val="0"/>
      <w:marRight w:val="0"/>
      <w:marTop w:val="0"/>
      <w:marBottom w:val="0"/>
      <w:divBdr>
        <w:top w:val="none" w:sz="0" w:space="0" w:color="auto"/>
        <w:left w:val="none" w:sz="0" w:space="0" w:color="auto"/>
        <w:bottom w:val="none" w:sz="0" w:space="0" w:color="auto"/>
        <w:right w:val="none" w:sz="0" w:space="0" w:color="auto"/>
      </w:divBdr>
    </w:div>
    <w:div w:id="1783988018">
      <w:bodyDiv w:val="1"/>
      <w:marLeft w:val="0"/>
      <w:marRight w:val="0"/>
      <w:marTop w:val="0"/>
      <w:marBottom w:val="0"/>
      <w:divBdr>
        <w:top w:val="none" w:sz="0" w:space="0" w:color="auto"/>
        <w:left w:val="none" w:sz="0" w:space="0" w:color="auto"/>
        <w:bottom w:val="none" w:sz="0" w:space="0" w:color="auto"/>
        <w:right w:val="none" w:sz="0" w:space="0" w:color="auto"/>
      </w:divBdr>
    </w:div>
    <w:div w:id="1865359696">
      <w:bodyDiv w:val="1"/>
      <w:marLeft w:val="0"/>
      <w:marRight w:val="0"/>
      <w:marTop w:val="0"/>
      <w:marBottom w:val="0"/>
      <w:divBdr>
        <w:top w:val="none" w:sz="0" w:space="0" w:color="auto"/>
        <w:left w:val="none" w:sz="0" w:space="0" w:color="auto"/>
        <w:bottom w:val="none" w:sz="0" w:space="0" w:color="auto"/>
        <w:right w:val="none" w:sz="0" w:space="0" w:color="auto"/>
      </w:divBdr>
    </w:div>
    <w:div w:id="1894925834">
      <w:bodyDiv w:val="1"/>
      <w:marLeft w:val="0"/>
      <w:marRight w:val="0"/>
      <w:marTop w:val="0"/>
      <w:marBottom w:val="0"/>
      <w:divBdr>
        <w:top w:val="none" w:sz="0" w:space="0" w:color="auto"/>
        <w:left w:val="none" w:sz="0" w:space="0" w:color="auto"/>
        <w:bottom w:val="none" w:sz="0" w:space="0" w:color="auto"/>
        <w:right w:val="none" w:sz="0" w:space="0" w:color="auto"/>
      </w:divBdr>
    </w:div>
    <w:div w:id="1901400660">
      <w:bodyDiv w:val="1"/>
      <w:marLeft w:val="0"/>
      <w:marRight w:val="0"/>
      <w:marTop w:val="0"/>
      <w:marBottom w:val="0"/>
      <w:divBdr>
        <w:top w:val="none" w:sz="0" w:space="0" w:color="auto"/>
        <w:left w:val="none" w:sz="0" w:space="0" w:color="auto"/>
        <w:bottom w:val="none" w:sz="0" w:space="0" w:color="auto"/>
        <w:right w:val="none" w:sz="0" w:space="0" w:color="auto"/>
      </w:divBdr>
    </w:div>
    <w:div w:id="1924096640">
      <w:bodyDiv w:val="1"/>
      <w:marLeft w:val="0"/>
      <w:marRight w:val="0"/>
      <w:marTop w:val="0"/>
      <w:marBottom w:val="0"/>
      <w:divBdr>
        <w:top w:val="none" w:sz="0" w:space="0" w:color="auto"/>
        <w:left w:val="none" w:sz="0" w:space="0" w:color="auto"/>
        <w:bottom w:val="none" w:sz="0" w:space="0" w:color="auto"/>
        <w:right w:val="none" w:sz="0" w:space="0" w:color="auto"/>
      </w:divBdr>
    </w:div>
    <w:div w:id="1924530751">
      <w:bodyDiv w:val="1"/>
      <w:marLeft w:val="0"/>
      <w:marRight w:val="0"/>
      <w:marTop w:val="0"/>
      <w:marBottom w:val="0"/>
      <w:divBdr>
        <w:top w:val="none" w:sz="0" w:space="0" w:color="auto"/>
        <w:left w:val="none" w:sz="0" w:space="0" w:color="auto"/>
        <w:bottom w:val="none" w:sz="0" w:space="0" w:color="auto"/>
        <w:right w:val="none" w:sz="0" w:space="0" w:color="auto"/>
      </w:divBdr>
    </w:div>
    <w:div w:id="1932080289">
      <w:bodyDiv w:val="1"/>
      <w:marLeft w:val="0"/>
      <w:marRight w:val="0"/>
      <w:marTop w:val="0"/>
      <w:marBottom w:val="0"/>
      <w:divBdr>
        <w:top w:val="none" w:sz="0" w:space="0" w:color="auto"/>
        <w:left w:val="none" w:sz="0" w:space="0" w:color="auto"/>
        <w:bottom w:val="none" w:sz="0" w:space="0" w:color="auto"/>
        <w:right w:val="none" w:sz="0" w:space="0" w:color="auto"/>
      </w:divBdr>
    </w:div>
    <w:div w:id="1935548522">
      <w:bodyDiv w:val="1"/>
      <w:marLeft w:val="0"/>
      <w:marRight w:val="0"/>
      <w:marTop w:val="0"/>
      <w:marBottom w:val="0"/>
      <w:divBdr>
        <w:top w:val="none" w:sz="0" w:space="0" w:color="auto"/>
        <w:left w:val="none" w:sz="0" w:space="0" w:color="auto"/>
        <w:bottom w:val="none" w:sz="0" w:space="0" w:color="auto"/>
        <w:right w:val="none" w:sz="0" w:space="0" w:color="auto"/>
      </w:divBdr>
    </w:div>
    <w:div w:id="1952278461">
      <w:bodyDiv w:val="1"/>
      <w:marLeft w:val="0"/>
      <w:marRight w:val="0"/>
      <w:marTop w:val="0"/>
      <w:marBottom w:val="0"/>
      <w:divBdr>
        <w:top w:val="none" w:sz="0" w:space="0" w:color="auto"/>
        <w:left w:val="none" w:sz="0" w:space="0" w:color="auto"/>
        <w:bottom w:val="none" w:sz="0" w:space="0" w:color="auto"/>
        <w:right w:val="none" w:sz="0" w:space="0" w:color="auto"/>
      </w:divBdr>
    </w:div>
    <w:div w:id="1965501979">
      <w:bodyDiv w:val="1"/>
      <w:marLeft w:val="0"/>
      <w:marRight w:val="0"/>
      <w:marTop w:val="0"/>
      <w:marBottom w:val="0"/>
      <w:divBdr>
        <w:top w:val="none" w:sz="0" w:space="0" w:color="auto"/>
        <w:left w:val="none" w:sz="0" w:space="0" w:color="auto"/>
        <w:bottom w:val="none" w:sz="0" w:space="0" w:color="auto"/>
        <w:right w:val="none" w:sz="0" w:space="0" w:color="auto"/>
      </w:divBdr>
    </w:div>
    <w:div w:id="1980920077">
      <w:bodyDiv w:val="1"/>
      <w:marLeft w:val="0"/>
      <w:marRight w:val="0"/>
      <w:marTop w:val="0"/>
      <w:marBottom w:val="0"/>
      <w:divBdr>
        <w:top w:val="none" w:sz="0" w:space="0" w:color="auto"/>
        <w:left w:val="none" w:sz="0" w:space="0" w:color="auto"/>
        <w:bottom w:val="none" w:sz="0" w:space="0" w:color="auto"/>
        <w:right w:val="none" w:sz="0" w:space="0" w:color="auto"/>
      </w:divBdr>
    </w:div>
    <w:div w:id="1981808702">
      <w:bodyDiv w:val="1"/>
      <w:marLeft w:val="0"/>
      <w:marRight w:val="0"/>
      <w:marTop w:val="0"/>
      <w:marBottom w:val="0"/>
      <w:divBdr>
        <w:top w:val="none" w:sz="0" w:space="0" w:color="auto"/>
        <w:left w:val="none" w:sz="0" w:space="0" w:color="auto"/>
        <w:bottom w:val="none" w:sz="0" w:space="0" w:color="auto"/>
        <w:right w:val="none" w:sz="0" w:space="0" w:color="auto"/>
      </w:divBdr>
    </w:div>
    <w:div w:id="2026639110">
      <w:bodyDiv w:val="1"/>
      <w:marLeft w:val="0"/>
      <w:marRight w:val="0"/>
      <w:marTop w:val="0"/>
      <w:marBottom w:val="0"/>
      <w:divBdr>
        <w:top w:val="none" w:sz="0" w:space="0" w:color="auto"/>
        <w:left w:val="none" w:sz="0" w:space="0" w:color="auto"/>
        <w:bottom w:val="none" w:sz="0" w:space="0" w:color="auto"/>
        <w:right w:val="none" w:sz="0" w:space="0" w:color="auto"/>
      </w:divBdr>
    </w:div>
    <w:div w:id="2036075747">
      <w:bodyDiv w:val="1"/>
      <w:marLeft w:val="0"/>
      <w:marRight w:val="0"/>
      <w:marTop w:val="0"/>
      <w:marBottom w:val="0"/>
      <w:divBdr>
        <w:top w:val="none" w:sz="0" w:space="0" w:color="auto"/>
        <w:left w:val="none" w:sz="0" w:space="0" w:color="auto"/>
        <w:bottom w:val="none" w:sz="0" w:space="0" w:color="auto"/>
        <w:right w:val="none" w:sz="0" w:space="0" w:color="auto"/>
      </w:divBdr>
    </w:div>
    <w:div w:id="2040429562">
      <w:bodyDiv w:val="1"/>
      <w:marLeft w:val="0"/>
      <w:marRight w:val="0"/>
      <w:marTop w:val="0"/>
      <w:marBottom w:val="0"/>
      <w:divBdr>
        <w:top w:val="none" w:sz="0" w:space="0" w:color="auto"/>
        <w:left w:val="none" w:sz="0" w:space="0" w:color="auto"/>
        <w:bottom w:val="none" w:sz="0" w:space="0" w:color="auto"/>
        <w:right w:val="none" w:sz="0" w:space="0" w:color="auto"/>
      </w:divBdr>
    </w:div>
    <w:div w:id="2071610301">
      <w:bodyDiv w:val="1"/>
      <w:marLeft w:val="0"/>
      <w:marRight w:val="0"/>
      <w:marTop w:val="0"/>
      <w:marBottom w:val="0"/>
      <w:divBdr>
        <w:top w:val="none" w:sz="0" w:space="0" w:color="auto"/>
        <w:left w:val="none" w:sz="0" w:space="0" w:color="auto"/>
        <w:bottom w:val="none" w:sz="0" w:space="0" w:color="auto"/>
        <w:right w:val="none" w:sz="0" w:space="0" w:color="auto"/>
      </w:divBdr>
    </w:div>
    <w:div w:id="2075854186">
      <w:bodyDiv w:val="1"/>
      <w:marLeft w:val="0"/>
      <w:marRight w:val="0"/>
      <w:marTop w:val="0"/>
      <w:marBottom w:val="0"/>
      <w:divBdr>
        <w:top w:val="none" w:sz="0" w:space="0" w:color="auto"/>
        <w:left w:val="none" w:sz="0" w:space="0" w:color="auto"/>
        <w:bottom w:val="none" w:sz="0" w:space="0" w:color="auto"/>
        <w:right w:val="none" w:sz="0" w:space="0" w:color="auto"/>
      </w:divBdr>
    </w:div>
    <w:div w:id="2107995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naesb.org/pdf2/weq_bklet_011505_tec_numbering.pdf"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1808</Words>
  <Characters>10307</Characters>
  <Application>Microsoft Office Word</Application>
  <DocSecurity>0</DocSecurity>
  <Lines>85</Lines>
  <Paragraphs>24</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Subject Matter Experts</vt:lpstr>
      <vt:lpstr>Supporting Evidence and Documentation</vt:lpstr>
      <vt:lpstr>Reliability Standard Language</vt:lpstr>
      <vt:lpstr>Supplemental Information</vt:lpstr>
      <vt:lpstr>Compliance Findings Summary (to be filled out by auditor)</vt:lpstr>
    </vt:vector>
  </TitlesOfParts>
  <Company/>
  <LinksUpToDate>false</LinksUpToDate>
  <CharactersWithSpaces>12091</CharactersWithSpaces>
  <SharedDoc>false</SharedDoc>
  <HLinks>
    <vt:vector size="12" baseType="variant">
      <vt:variant>
        <vt:i4>4194318</vt:i4>
      </vt:variant>
      <vt:variant>
        <vt:i4>3</vt:i4>
      </vt:variant>
      <vt:variant>
        <vt:i4>0</vt:i4>
      </vt:variant>
      <vt:variant>
        <vt:i4>5</vt:i4>
      </vt:variant>
      <vt:variant>
        <vt:lpwstr>http://www.naesb.org/pdf2/weq_bklet_011505_tec_numbering.pdf</vt:lpwstr>
      </vt:variant>
      <vt:variant>
        <vt:lpwstr/>
      </vt: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dcterms:created xsi:type="dcterms:W3CDTF">2013-09-25T18:41:00Z</dcterms:created>
  <dcterms:modified xsi:type="dcterms:W3CDTF">2013-10-18T20:13:00Z</dcterms:modified>
</cp:coreProperties>
</file>